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19" w:rsidRPr="007A28E5" w:rsidRDefault="00994319" w:rsidP="00994319">
      <w:pPr>
        <w:pStyle w:val="Heading1"/>
        <w:spacing w:line="276" w:lineRule="auto"/>
        <w:jc w:val="center"/>
      </w:pPr>
      <w:r w:rsidRPr="007A28E5">
        <w:t xml:space="preserve">Ch. </w:t>
      </w:r>
      <w:proofErr w:type="spellStart"/>
      <w:r w:rsidRPr="007A28E5">
        <w:t>Ranbir</w:t>
      </w:r>
      <w:proofErr w:type="spellEnd"/>
      <w:r w:rsidRPr="007A28E5">
        <w:t xml:space="preserve"> Singh State Institute of Engineering &amp; Technology, </w:t>
      </w:r>
      <w:proofErr w:type="spellStart"/>
      <w:r w:rsidRPr="007A28E5">
        <w:t>Jhajjar</w:t>
      </w:r>
      <w:proofErr w:type="spellEnd"/>
    </w:p>
    <w:p w:rsidR="00994319" w:rsidRPr="007A28E5" w:rsidRDefault="00994319" w:rsidP="00994319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7A28E5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994319" w:rsidRPr="007A28E5" w:rsidRDefault="00994319" w:rsidP="00994319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II Yr. III</w:t>
      </w:r>
      <w:r w:rsidRPr="007A28E5">
        <w:rPr>
          <w:rFonts w:ascii="Times New Roman"/>
          <w:sz w:val="24"/>
          <w:szCs w:val="24"/>
        </w:rPr>
        <w:t xml:space="preserve"> Semester (Mechanical Engineering)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994319" w:rsidRPr="007A28E5" w:rsidRDefault="00994319" w:rsidP="00994319">
      <w:pPr>
        <w:pStyle w:val="Heading3"/>
        <w:rPr>
          <w:sz w:val="24"/>
          <w:szCs w:val="24"/>
        </w:rPr>
      </w:pPr>
      <w:r w:rsidRPr="007A28E5">
        <w:rPr>
          <w:sz w:val="24"/>
          <w:szCs w:val="24"/>
        </w:rPr>
        <w:t>LESSON PLAN</w:t>
      </w:r>
    </w:p>
    <w:p w:rsidR="00994319" w:rsidRPr="007A28E5" w:rsidRDefault="00994319" w:rsidP="00994319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Program         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 :           </w:t>
      </w:r>
      <w:r w:rsidRPr="007A28E5">
        <w:rPr>
          <w:rFonts w:ascii="Times New Roman"/>
          <w:b/>
          <w:bCs/>
          <w:sz w:val="24"/>
          <w:szCs w:val="24"/>
        </w:rPr>
        <w:t>B. Tech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proofErr w:type="gramStart"/>
      <w:r w:rsidRPr="007A28E5">
        <w:rPr>
          <w:rFonts w:ascii="Times New Roman"/>
          <w:sz w:val="24"/>
          <w:szCs w:val="24"/>
        </w:rPr>
        <w:t>Year &amp; Sem.</w:t>
      </w:r>
      <w:proofErr w:type="gramEnd"/>
      <w:r w:rsidRPr="007A28E5">
        <w:rPr>
          <w:rFonts w:ascii="Times New Roman"/>
          <w:sz w:val="24"/>
          <w:szCs w:val="24"/>
        </w:rPr>
        <w:t xml:space="preserve">    </w:t>
      </w:r>
      <w:r w:rsidRPr="007A28E5">
        <w:rPr>
          <w:rFonts w:ascii="Times New Roman"/>
          <w:sz w:val="24"/>
          <w:szCs w:val="24"/>
        </w:rPr>
        <w:tab/>
        <w:t xml:space="preserve"> :          </w:t>
      </w:r>
      <w:r>
        <w:rPr>
          <w:rFonts w:ascii="Times New Roman"/>
          <w:b/>
          <w:bCs/>
          <w:sz w:val="24"/>
          <w:szCs w:val="24"/>
        </w:rPr>
        <w:t xml:space="preserve"> IV / V11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No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color w:val="231F20"/>
          <w:sz w:val="24"/>
          <w:szCs w:val="24"/>
        </w:rPr>
        <w:t>PCC-ME-</w:t>
      </w:r>
      <w:r w:rsidR="004D72CD">
        <w:rPr>
          <w:rFonts w:ascii="Times New Roman"/>
          <w:b/>
          <w:bCs/>
          <w:color w:val="231F20"/>
          <w:sz w:val="24"/>
          <w:szCs w:val="24"/>
        </w:rPr>
        <w:t>4</w:t>
      </w:r>
      <w:r>
        <w:rPr>
          <w:rFonts w:ascii="Times New Roman"/>
          <w:b/>
          <w:bCs/>
          <w:color w:val="231F20"/>
          <w:sz w:val="24"/>
          <w:szCs w:val="24"/>
        </w:rPr>
        <w:t>13</w:t>
      </w:r>
      <w:r w:rsidRPr="007A28E5">
        <w:rPr>
          <w:rFonts w:ascii="Times New Roman"/>
          <w:b/>
          <w:bCs/>
          <w:color w:val="231F20"/>
          <w:sz w:val="24"/>
          <w:szCs w:val="24"/>
        </w:rPr>
        <w:t xml:space="preserve"> G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Title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proofErr w:type="spellStart"/>
      <w:r>
        <w:rPr>
          <w:rFonts w:ascii="Times New Roman" w:eastAsiaTheme="minorHAnsi"/>
          <w:b/>
          <w:bCs/>
          <w:kern w:val="0"/>
          <w:sz w:val="24"/>
          <w:szCs w:val="24"/>
          <w:lang w:eastAsia="en-US"/>
        </w:rPr>
        <w:t>Tribology</w:t>
      </w:r>
      <w:proofErr w:type="spellEnd"/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Max Marks</w:t>
      </w:r>
      <w:r w:rsidRPr="007A28E5">
        <w:rPr>
          <w:rFonts w:ascii="Times New Roman"/>
          <w:b/>
          <w:sz w:val="24"/>
          <w:szCs w:val="24"/>
        </w:rPr>
        <w:tab/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  <w:t>75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No. of Total Lecture</w:t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65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Schedule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:   </w:t>
      </w:r>
      <w:r w:rsidRPr="007A28E5"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3L+2</w:t>
      </w:r>
      <w:r w:rsidRPr="007A28E5">
        <w:rPr>
          <w:rFonts w:ascii="Times New Roman"/>
          <w:b/>
          <w:sz w:val="24"/>
          <w:szCs w:val="24"/>
        </w:rPr>
        <w:t>T=</w:t>
      </w:r>
      <w:r>
        <w:rPr>
          <w:rFonts w:ascii="Times New Roman"/>
          <w:b/>
          <w:sz w:val="24"/>
          <w:szCs w:val="24"/>
        </w:rPr>
        <w:t>5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Lecturer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b/>
          <w:bCs/>
          <w:sz w:val="24"/>
          <w:szCs w:val="24"/>
        </w:rPr>
        <w:t>Dr. Parveen Kumar</w:t>
      </w:r>
    </w:p>
    <w:p w:rsidR="00994319" w:rsidRPr="007A28E5" w:rsidRDefault="00994319" w:rsidP="00994319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994319" w:rsidRPr="007A28E5" w:rsidRDefault="00994319" w:rsidP="00994319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7A28E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311176" w:rsidRDefault="00311176" w:rsidP="00311176">
      <w:pPr>
        <w:widowControl/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eastAsia="en-US"/>
        </w:rPr>
      </w:pPr>
      <w:r>
        <w:rPr>
          <w:rFonts w:ascii="Times New Roman" w:eastAsiaTheme="minorHAnsi"/>
          <w:kern w:val="0"/>
          <w:sz w:val="24"/>
          <w:szCs w:val="24"/>
          <w:lang w:eastAsia="en-US"/>
        </w:rPr>
        <w:t xml:space="preserve">1. Friction and Lubrication, Bowden F.P. &amp; Tabor D., Heinemann </w:t>
      </w:r>
      <w:proofErr w:type="spellStart"/>
      <w:r>
        <w:rPr>
          <w:rFonts w:ascii="Times New Roman" w:eastAsiaTheme="minorHAnsi"/>
          <w:kern w:val="0"/>
          <w:sz w:val="24"/>
          <w:szCs w:val="24"/>
          <w:lang w:eastAsia="en-US"/>
        </w:rPr>
        <w:t>Edu</w:t>
      </w:r>
      <w:proofErr w:type="spellEnd"/>
      <w:r>
        <w:rPr>
          <w:rFonts w:ascii="Times New Roman" w:eastAsiaTheme="minorHAnsi"/>
          <w:kern w:val="0"/>
          <w:sz w:val="24"/>
          <w:szCs w:val="24"/>
          <w:lang w:eastAsia="en-US"/>
        </w:rPr>
        <w:t>. Books Ltd. 1974</w:t>
      </w:r>
    </w:p>
    <w:p w:rsidR="00311176" w:rsidRDefault="00311176" w:rsidP="00311176">
      <w:pPr>
        <w:widowControl/>
        <w:wordWrap/>
        <w:adjustRightInd w:val="0"/>
        <w:jc w:val="left"/>
        <w:rPr>
          <w:rFonts w:ascii="Times New Roman" w:eastAsiaTheme="minorHAnsi"/>
          <w:kern w:val="0"/>
          <w:sz w:val="24"/>
          <w:szCs w:val="24"/>
          <w:lang w:eastAsia="en-US"/>
        </w:rPr>
      </w:pPr>
      <w:r>
        <w:rPr>
          <w:rFonts w:ascii="Times New Roman" w:eastAsiaTheme="minorHAnsi"/>
          <w:kern w:val="0"/>
          <w:sz w:val="24"/>
          <w:szCs w:val="24"/>
          <w:lang w:eastAsia="en-US"/>
        </w:rPr>
        <w:t xml:space="preserve">2. Friction &amp; Wear of Material, Ernest </w:t>
      </w:r>
      <w:proofErr w:type="spellStart"/>
      <w:r>
        <w:rPr>
          <w:rFonts w:ascii="Times New Roman" w:eastAsiaTheme="minorHAnsi"/>
          <w:kern w:val="0"/>
          <w:sz w:val="24"/>
          <w:szCs w:val="24"/>
          <w:lang w:eastAsia="en-US"/>
        </w:rPr>
        <w:t>Rabinowiez</w:t>
      </w:r>
      <w:proofErr w:type="spellEnd"/>
    </w:p>
    <w:p w:rsidR="00311176" w:rsidRDefault="00311176" w:rsidP="00311176">
      <w:pPr>
        <w:pStyle w:val="ParaAttribute1"/>
        <w:ind w:left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</w:t>
      </w:r>
      <w:proofErr w:type="spellStart"/>
      <w:r>
        <w:rPr>
          <w:rFonts w:eastAsiaTheme="minorHAnsi"/>
          <w:sz w:val="24"/>
          <w:szCs w:val="24"/>
        </w:rPr>
        <w:t>Tribology</w:t>
      </w:r>
      <w:proofErr w:type="spellEnd"/>
      <w:r>
        <w:rPr>
          <w:rFonts w:eastAsiaTheme="minorHAnsi"/>
          <w:sz w:val="24"/>
          <w:szCs w:val="24"/>
        </w:rPr>
        <w:t xml:space="preserve"> – Handbook, Neal M.J., Butterworth, 1973</w:t>
      </w:r>
    </w:p>
    <w:p w:rsidR="00311176" w:rsidRDefault="00311176" w:rsidP="00311176">
      <w:pPr>
        <w:pStyle w:val="ParaAttribute1"/>
        <w:ind w:left="0"/>
        <w:rPr>
          <w:rFonts w:eastAsiaTheme="minorHAnsi"/>
          <w:sz w:val="24"/>
          <w:szCs w:val="24"/>
        </w:rPr>
      </w:pPr>
    </w:p>
    <w:p w:rsidR="00994319" w:rsidRPr="007A28E5" w:rsidRDefault="00994319" w:rsidP="00311176">
      <w:pPr>
        <w:pStyle w:val="ParaAttribute1"/>
        <w:ind w:left="0"/>
        <w:rPr>
          <w:rFonts w:eastAsia="Times New Roman"/>
          <w:sz w:val="24"/>
          <w:szCs w:val="24"/>
        </w:rPr>
      </w:pPr>
      <w:r w:rsidRPr="007A28E5">
        <w:rPr>
          <w:b/>
          <w:bCs/>
          <w:sz w:val="24"/>
          <w:szCs w:val="24"/>
          <w:u w:val="single"/>
        </w:rPr>
        <w:t>Lesson Plan:</w:t>
      </w:r>
    </w:p>
    <w:tbl>
      <w:tblPr>
        <w:tblStyle w:val="DefaultTable"/>
        <w:tblW w:w="9012" w:type="dxa"/>
        <w:tblInd w:w="15" w:type="dxa"/>
        <w:tblLook w:val="0000"/>
      </w:tblPr>
      <w:tblGrid>
        <w:gridCol w:w="812"/>
        <w:gridCol w:w="8200"/>
      </w:tblGrid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hAnsi="Times New Roman"/>
                <w:szCs w:val="24"/>
              </w:rPr>
              <w:t>Lect. No(s)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994319" w:rsidP="00BE1068">
            <w:pPr>
              <w:pStyle w:val="ParaAttribute5"/>
              <w:jc w:val="center"/>
              <w:rPr>
                <w:rFonts w:eastAsia="Times New Roman"/>
                <w:sz w:val="24"/>
                <w:szCs w:val="24"/>
              </w:rPr>
            </w:pPr>
            <w:r w:rsidRPr="006933F7">
              <w:rPr>
                <w:rStyle w:val="CharAttribute3"/>
                <w:rFonts w:ascii="Times New Roman" w:hAnsi="Times New Roman"/>
                <w:szCs w:val="24"/>
              </w:rPr>
              <w:t>Topics to be covered</w:t>
            </w:r>
          </w:p>
          <w:p w:rsidR="00994319" w:rsidRPr="006933F7" w:rsidRDefault="00994319" w:rsidP="00BE1068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Introduction of </w:t>
            </w: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General tribological considerations in the design of bearings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gears, cams, reciprocating components, etc.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/ aspects of engine components such as bearings, piston assembly, valve train and drive train components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/ aspects of engine components such as bearings, piston assembly, valve train and drive train components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Natural of metal surfaces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Surface properties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Surface parameters and measurements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Friction – Sliding friction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Rolling friction characteristics of common metals and non-metals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friction under environments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Engine friction – Losses and engine design parameters.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Economic role of wear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type of wear- wear mechanism, factors affecting wear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selection of materials for different wear situations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measurement of wear</w:t>
            </w:r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tribometers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and </w:t>
            </w: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tribometry</w:t>
            </w:r>
            <w:proofErr w:type="spellEnd"/>
          </w:p>
        </w:tc>
      </w:tr>
      <w:tr w:rsidR="00994319" w:rsidRPr="004F2A99" w:rsidTr="00BE106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Engine wear, mechanisms, wear resistance material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coatings and failure mode analysis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Lubricants, type of lubricants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properties and testing, service classification of lubricants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lubrication of tribological components, lubrication system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lubricant monitoring, SOAP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ferrography</w:t>
            </w:r>
            <w:proofErr w:type="spellEnd"/>
            <w:proofErr w:type="gram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and other rapid testing methods for lubricants contamination.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Theory of hydrodynamic lubrication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generalized Reynolds equation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slider bearings, fixed &amp; pivoted shoe bearings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hydrodynamic journals bearings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short and finite bearings, thrust bearings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Sintered bearing, non-circular bearings and multi side surface bearings.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Hydrostatic bearing, basic concepts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bearing pads, coefficients, restrictors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capillary, orifice and flow control valve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bearing characteristics number and performance coefficients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flat, conical and spherical pad thrust bearing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adjustRightInd w:val="0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multi-recess journal and thrust bearings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air</w:t>
            </w:r>
            <w:proofErr w:type="gram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and gas lubricated bearings.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Ball and roller element bearings, classification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selection and life estimation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fatigue, monitoring of ball / roller bearings, diagnostics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Non-Newtonian fluids, characteristics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general recommendations of lubricants, SAE &amp; other cloud numbers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thixotopic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, materials and Bingham solids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grease lubrication and care stability,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tribology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components in extreme environments like vacuum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components in extreme environments like pressure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components in extreme environments like temperature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4D72CD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>tribology</w:t>
            </w:r>
            <w:proofErr w:type="spellEnd"/>
            <w:r>
              <w:rPr>
                <w:rFonts w:ascii="Times New Roman" w:eastAsiaTheme="minorHAnsi"/>
                <w:kern w:val="0"/>
                <w:sz w:val="24"/>
                <w:szCs w:val="24"/>
                <w:lang w:eastAsia="en-US"/>
              </w:rPr>
              <w:t xml:space="preserve"> matching and selection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4D72CD" w:rsidP="00BE1068">
            <w:pPr>
              <w:pStyle w:val="ParaAttribute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tribolo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-testing and standards</w:t>
            </w:r>
          </w:p>
        </w:tc>
      </w:tr>
      <w:tr w:rsidR="00994319" w:rsidRPr="004F2A99" w:rsidTr="00BE1068">
        <w:trPr>
          <w:trHeight w:val="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994319" w:rsidRPr="006933F7" w:rsidRDefault="00994319" w:rsidP="00BE1068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 w:rsidRPr="006933F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994319" w:rsidRPr="006933F7" w:rsidRDefault="00311176" w:rsidP="00BE1068">
            <w:pPr>
              <w:pStyle w:val="ParaAttribute5"/>
              <w:jc w:val="both"/>
              <w:rPr>
                <w:rStyle w:val="CharAttribute3"/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tribolo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-testing and standards</w:t>
            </w:r>
          </w:p>
        </w:tc>
      </w:tr>
    </w:tbl>
    <w:p w:rsidR="00994319" w:rsidRDefault="00994319" w:rsidP="00994319">
      <w:pPr>
        <w:adjustRightInd w:val="0"/>
        <w:ind w:right="-810"/>
        <w:rPr>
          <w:rFonts w:ascii="Times New Roman"/>
          <w:b/>
          <w:sz w:val="22"/>
          <w:szCs w:val="24"/>
        </w:rPr>
      </w:pPr>
    </w:p>
    <w:p w:rsidR="00994319" w:rsidRDefault="00994319" w:rsidP="00994319">
      <w:pPr>
        <w:adjustRightInd w:val="0"/>
        <w:ind w:right="-810"/>
        <w:rPr>
          <w:rFonts w:ascii="Times New Roman"/>
          <w:b/>
          <w:sz w:val="22"/>
          <w:szCs w:val="24"/>
        </w:rPr>
      </w:pPr>
    </w:p>
    <w:p w:rsidR="00994319" w:rsidRPr="004F2A99" w:rsidRDefault="00994319" w:rsidP="00994319">
      <w:pPr>
        <w:adjustRightInd w:val="0"/>
        <w:ind w:left="5040" w:right="-810" w:firstLine="720"/>
        <w:rPr>
          <w:rFonts w:ascii="Times New Roman"/>
          <w:b/>
          <w:sz w:val="22"/>
          <w:szCs w:val="24"/>
        </w:rPr>
      </w:pPr>
      <w:r w:rsidRPr="004F2A99">
        <w:rPr>
          <w:rFonts w:ascii="Times New Roman"/>
          <w:b/>
          <w:sz w:val="22"/>
          <w:szCs w:val="24"/>
        </w:rPr>
        <w:t>(</w:t>
      </w:r>
      <w:r w:rsidRPr="004F2A99">
        <w:rPr>
          <w:rFonts w:ascii="Times New Roman"/>
          <w:b/>
          <w:bCs/>
          <w:sz w:val="22"/>
          <w:szCs w:val="24"/>
        </w:rPr>
        <w:t>Dr. Parveen Kumar</w:t>
      </w:r>
      <w:r w:rsidRPr="004F2A99">
        <w:rPr>
          <w:rFonts w:ascii="Times New Roman"/>
          <w:b/>
          <w:sz w:val="22"/>
          <w:szCs w:val="24"/>
        </w:rPr>
        <w:t>)</w:t>
      </w:r>
    </w:p>
    <w:p w:rsidR="00994319" w:rsidRPr="004F2A99" w:rsidRDefault="00994319" w:rsidP="00994319">
      <w:pPr>
        <w:adjustRightInd w:val="0"/>
        <w:ind w:left="5040" w:firstLine="720"/>
        <w:rPr>
          <w:rFonts w:ascii="Times New Roman"/>
          <w:sz w:val="22"/>
          <w:szCs w:val="24"/>
        </w:rPr>
      </w:pPr>
      <w:r w:rsidRPr="004F2A99">
        <w:rPr>
          <w:rFonts w:ascii="Times New Roman"/>
          <w:sz w:val="22"/>
          <w:szCs w:val="24"/>
        </w:rPr>
        <w:t>Guest Faculty</w:t>
      </w:r>
    </w:p>
    <w:p w:rsidR="00994319" w:rsidRPr="004F2A99" w:rsidRDefault="00994319" w:rsidP="00994319">
      <w:pPr>
        <w:adjustRightInd w:val="0"/>
        <w:ind w:left="5040" w:right="-180" w:firstLine="720"/>
        <w:rPr>
          <w:rFonts w:ascii="Times New Roman"/>
          <w:sz w:val="22"/>
          <w:szCs w:val="24"/>
        </w:rPr>
      </w:pPr>
      <w:r w:rsidRPr="004F2A99">
        <w:rPr>
          <w:rFonts w:ascii="Times New Roman"/>
          <w:sz w:val="22"/>
          <w:szCs w:val="24"/>
        </w:rPr>
        <w:t xml:space="preserve">Department of ME </w:t>
      </w:r>
    </w:p>
    <w:p w:rsidR="00994319" w:rsidRDefault="00994319" w:rsidP="00994319">
      <w:pPr>
        <w:ind w:left="5040" w:firstLine="720"/>
      </w:pPr>
      <w:r w:rsidRPr="004F2A99">
        <w:rPr>
          <w:rFonts w:ascii="Times New Roman"/>
          <w:sz w:val="22"/>
          <w:szCs w:val="24"/>
        </w:rPr>
        <w:t xml:space="preserve">CRSSIET, </w:t>
      </w:r>
      <w:proofErr w:type="spellStart"/>
      <w:r w:rsidRPr="004F2A99">
        <w:rPr>
          <w:rFonts w:ascii="Times New Roman"/>
          <w:sz w:val="22"/>
          <w:szCs w:val="24"/>
        </w:rPr>
        <w:t>Jhajjar</w:t>
      </w:r>
      <w:proofErr w:type="spellEnd"/>
    </w:p>
    <w:p w:rsidR="00C20525" w:rsidRDefault="00C20525"/>
    <w:sectPr w:rsidR="00C20525" w:rsidSect="00C2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51"/>
    <w:multiLevelType w:val="hybridMultilevel"/>
    <w:tmpl w:val="EE2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319"/>
    <w:rsid w:val="00311176"/>
    <w:rsid w:val="004D72CD"/>
    <w:rsid w:val="008006ED"/>
    <w:rsid w:val="00994319"/>
    <w:rsid w:val="009C4731"/>
    <w:rsid w:val="00B80128"/>
    <w:rsid w:val="00C20525"/>
    <w:rsid w:val="00E1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319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319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94319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3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9431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ParaAttribute1">
    <w:name w:val="ParaAttribute1"/>
    <w:rsid w:val="00994319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4319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table" w:customStyle="1" w:styleId="DefaultTable">
    <w:name w:val="Default Table"/>
    <w:rsid w:val="00994319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94319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994319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994319"/>
    <w:pPr>
      <w:widowControl w:val="0"/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994319"/>
    <w:rPr>
      <w:rFonts w:ascii="Calibri" w:eastAsia="Calibri" w:hAnsi="Calibri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2021-10-05T04:53:00Z</dcterms:created>
  <dcterms:modified xsi:type="dcterms:W3CDTF">2021-10-05T05:09:00Z</dcterms:modified>
</cp:coreProperties>
</file>