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340C" w14:textId="77777777" w:rsidR="00137CED" w:rsidRPr="00E44975" w:rsidRDefault="00137CED" w:rsidP="00137CED">
      <w:pPr>
        <w:pStyle w:val="Heading1"/>
        <w:spacing w:line="276" w:lineRule="auto"/>
        <w:jc w:val="center"/>
      </w:pPr>
      <w:r w:rsidRPr="00E44975">
        <w:t>Ch. Ranbir Singh State Institute of Engineering &amp; Technology, Jhajjar</w:t>
      </w:r>
    </w:p>
    <w:p w14:paraId="0CDDAE78" w14:textId="77777777" w:rsidR="00137CED" w:rsidRPr="00E44975" w:rsidRDefault="00137CED" w:rsidP="00137CED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E44975">
        <w:rPr>
          <w:rFonts w:ascii="Times New Roman"/>
          <w:b/>
          <w:bCs/>
          <w:sz w:val="24"/>
          <w:szCs w:val="24"/>
        </w:rPr>
        <w:t>DEPARTMENT OF MECHANICAL ENGINEERING</w:t>
      </w:r>
    </w:p>
    <w:p w14:paraId="2F7AD99B" w14:textId="755D46DB" w:rsidR="00137CED" w:rsidRPr="00E44975" w:rsidRDefault="00137CED" w:rsidP="00137CED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</w:t>
      </w:r>
      <w:r w:rsidR="00DB6644">
        <w:rPr>
          <w:rFonts w:ascii="Times New Roman"/>
          <w:sz w:val="24"/>
          <w:szCs w:val="24"/>
        </w:rPr>
        <w:t>II</w:t>
      </w:r>
      <w:r>
        <w:rPr>
          <w:rFonts w:ascii="Times New Roman"/>
          <w:sz w:val="24"/>
          <w:szCs w:val="24"/>
        </w:rPr>
        <w:t xml:space="preserve"> Yr. </w:t>
      </w:r>
      <w:r w:rsidRPr="00E44975">
        <w:rPr>
          <w:rFonts w:ascii="Times New Roman"/>
          <w:sz w:val="24"/>
          <w:szCs w:val="24"/>
        </w:rPr>
        <w:t>V Semester (Mechanical Engineering)</w:t>
      </w:r>
    </w:p>
    <w:p w14:paraId="16FAE900" w14:textId="77777777" w:rsidR="00137CED" w:rsidRPr="00E44975" w:rsidRDefault="00137CED" w:rsidP="00137CED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14:paraId="32C968BC" w14:textId="77777777" w:rsidR="00137CED" w:rsidRPr="00E44975" w:rsidRDefault="00137CED" w:rsidP="00137CED">
      <w:pPr>
        <w:pStyle w:val="Heading3"/>
        <w:rPr>
          <w:sz w:val="24"/>
          <w:szCs w:val="24"/>
        </w:rPr>
      </w:pPr>
      <w:r w:rsidRPr="00E44975">
        <w:rPr>
          <w:sz w:val="24"/>
          <w:szCs w:val="24"/>
        </w:rPr>
        <w:t>LESSON PLAN</w:t>
      </w:r>
    </w:p>
    <w:p w14:paraId="73C3D5ED" w14:textId="77777777" w:rsidR="00137CED" w:rsidRPr="00E44975" w:rsidRDefault="00137CED" w:rsidP="00137CED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</w:p>
    <w:p w14:paraId="3AF2D8F0" w14:textId="77777777" w:rsidR="00137CED" w:rsidRPr="00E44975" w:rsidRDefault="00137CED" w:rsidP="00137CED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Program        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 xml:space="preserve">:           </w:t>
      </w:r>
      <w:r w:rsidRPr="00E44975">
        <w:rPr>
          <w:rFonts w:ascii="Times New Roman"/>
          <w:b/>
          <w:bCs/>
          <w:sz w:val="24"/>
          <w:szCs w:val="24"/>
        </w:rPr>
        <w:t>B.</w:t>
      </w:r>
      <w:r>
        <w:rPr>
          <w:rFonts w:ascii="Times New Roman"/>
          <w:b/>
          <w:bCs/>
          <w:sz w:val="24"/>
          <w:szCs w:val="24"/>
        </w:rPr>
        <w:t xml:space="preserve"> </w:t>
      </w:r>
      <w:r w:rsidRPr="00E44975">
        <w:rPr>
          <w:rFonts w:ascii="Times New Roman"/>
          <w:b/>
          <w:bCs/>
          <w:sz w:val="24"/>
          <w:szCs w:val="24"/>
        </w:rPr>
        <w:t>Tech</w:t>
      </w:r>
    </w:p>
    <w:p w14:paraId="11794223" w14:textId="77777777" w:rsidR="00137CED" w:rsidRPr="00E44975" w:rsidRDefault="00137CED" w:rsidP="00137CED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Year &amp; Sem.    </w:t>
      </w:r>
      <w:r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         </w:t>
      </w:r>
      <w:r>
        <w:rPr>
          <w:rFonts w:ascii="Times New Roman"/>
          <w:b/>
          <w:bCs/>
          <w:sz w:val="24"/>
          <w:szCs w:val="24"/>
        </w:rPr>
        <w:t xml:space="preserve"> I</w:t>
      </w:r>
      <w:r w:rsidR="0084404C">
        <w:rPr>
          <w:rFonts w:ascii="Times New Roman"/>
          <w:b/>
          <w:bCs/>
          <w:sz w:val="24"/>
          <w:szCs w:val="24"/>
        </w:rPr>
        <w:t>II</w:t>
      </w:r>
      <w:r>
        <w:rPr>
          <w:rFonts w:ascii="Times New Roman"/>
          <w:b/>
          <w:bCs/>
          <w:sz w:val="24"/>
          <w:szCs w:val="24"/>
        </w:rPr>
        <w:t xml:space="preserve"> / V</w:t>
      </w:r>
    </w:p>
    <w:p w14:paraId="73EAEF1C" w14:textId="7013DE5F" w:rsidR="00137CED" w:rsidRDefault="00137CED" w:rsidP="00137CED">
      <w:pPr>
        <w:adjustRightInd w:val="0"/>
        <w:spacing w:line="276" w:lineRule="auto"/>
        <w:rPr>
          <w:rFonts w:ascii="Times New Roman" w:eastAsiaTheme="minorHAnsi"/>
          <w:b/>
          <w:bCs/>
          <w:kern w:val="0"/>
          <w:sz w:val="24"/>
          <w:szCs w:val="24"/>
          <w:lang w:eastAsia="en-US"/>
        </w:rPr>
      </w:pPr>
      <w:r w:rsidRPr="00E44975">
        <w:rPr>
          <w:rFonts w:ascii="Times New Roman"/>
          <w:sz w:val="24"/>
          <w:szCs w:val="24"/>
        </w:rPr>
        <w:t>Course No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Pr="00E44975">
        <w:rPr>
          <w:rFonts w:ascii="Times New Roman"/>
          <w:sz w:val="24"/>
          <w:szCs w:val="24"/>
        </w:rPr>
        <w:tab/>
      </w:r>
      <w:r w:rsidR="00AE48FB">
        <w:rPr>
          <w:rFonts w:ascii="Times New Roman"/>
          <w:sz w:val="24"/>
          <w:szCs w:val="24"/>
        </w:rPr>
        <w:t xml:space="preserve">PCC </w:t>
      </w:r>
      <w:r w:rsidR="0084404C" w:rsidRPr="0084404C">
        <w:rPr>
          <w:rFonts w:ascii="Times New Roman" w:eastAsiaTheme="minorHAnsi"/>
          <w:b/>
          <w:kern w:val="0"/>
          <w:sz w:val="24"/>
          <w:lang w:eastAsia="en-US"/>
        </w:rPr>
        <w:t>ME-309G</w:t>
      </w:r>
    </w:p>
    <w:p w14:paraId="16E4006F" w14:textId="77777777" w:rsidR="00137CED" w:rsidRPr="00164583" w:rsidRDefault="00137CED" w:rsidP="00137CED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Course Title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>
        <w:rPr>
          <w:rFonts w:ascii="Times New Roman"/>
          <w:b/>
          <w:sz w:val="24"/>
          <w:szCs w:val="24"/>
        </w:rPr>
        <w:tab/>
      </w:r>
      <w:r w:rsidR="0084404C" w:rsidRPr="0084404C">
        <w:rPr>
          <w:rFonts w:ascii="Times New Roman" w:eastAsiaTheme="minorHAnsi"/>
          <w:b/>
          <w:kern w:val="0"/>
          <w:sz w:val="24"/>
          <w:lang w:eastAsia="en-US"/>
        </w:rPr>
        <w:t>Fluid Machines</w:t>
      </w:r>
    </w:p>
    <w:p w14:paraId="43F14E28" w14:textId="77777777" w:rsidR="00137CED" w:rsidRPr="00E44975" w:rsidRDefault="00137CED" w:rsidP="00137CED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Max Marks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  <w:t>:</w:t>
      </w:r>
      <w:r>
        <w:rPr>
          <w:rFonts w:ascii="Times New Roman"/>
          <w:b/>
          <w:sz w:val="24"/>
          <w:szCs w:val="24"/>
        </w:rPr>
        <w:tab/>
      </w:r>
      <w:r w:rsidR="0084404C">
        <w:rPr>
          <w:rFonts w:ascii="Times New Roman"/>
          <w:b/>
          <w:sz w:val="24"/>
          <w:szCs w:val="24"/>
        </w:rPr>
        <w:t>75</w:t>
      </w:r>
    </w:p>
    <w:p w14:paraId="1B503857" w14:textId="77777777" w:rsidR="00137CED" w:rsidRPr="00E44975" w:rsidRDefault="00137CED" w:rsidP="00137CED">
      <w:pPr>
        <w:adjustRightInd w:val="0"/>
        <w:spacing w:line="276" w:lineRule="auto"/>
        <w:rPr>
          <w:rFonts w:ascii="Times New Roman"/>
          <w:b/>
          <w:bCs/>
          <w:i/>
          <w:iCs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No. of Total Lecture</w:t>
      </w:r>
      <w:r>
        <w:rPr>
          <w:rFonts w:ascii="Times New Roman"/>
          <w:b/>
          <w:sz w:val="24"/>
          <w:szCs w:val="24"/>
        </w:rPr>
        <w:tab/>
        <w:t>:</w:t>
      </w:r>
      <w:r>
        <w:rPr>
          <w:rFonts w:ascii="Times New Roman"/>
          <w:b/>
          <w:sz w:val="24"/>
          <w:szCs w:val="24"/>
        </w:rPr>
        <w:tab/>
        <w:t>5</w:t>
      </w:r>
      <w:r w:rsidR="00857C01">
        <w:rPr>
          <w:rFonts w:ascii="Times New Roman"/>
          <w:b/>
          <w:sz w:val="24"/>
          <w:szCs w:val="24"/>
        </w:rPr>
        <w:t>2</w:t>
      </w:r>
    </w:p>
    <w:p w14:paraId="6F8E12FB" w14:textId="77777777" w:rsidR="00137CED" w:rsidRPr="00E44975" w:rsidRDefault="00137CED" w:rsidP="00137CED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Schedule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 xml:space="preserve">:   </w:t>
      </w:r>
      <w:r w:rsidRPr="00E44975"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>3</w:t>
      </w:r>
      <w:r w:rsidRPr="00E44975">
        <w:rPr>
          <w:rFonts w:ascii="Times New Roman"/>
          <w:b/>
          <w:sz w:val="24"/>
          <w:szCs w:val="24"/>
        </w:rPr>
        <w:t>L</w:t>
      </w:r>
      <w:r>
        <w:rPr>
          <w:rFonts w:ascii="Times New Roman"/>
          <w:b/>
          <w:sz w:val="24"/>
          <w:szCs w:val="24"/>
        </w:rPr>
        <w:t>+</w:t>
      </w:r>
      <w:r w:rsidR="0084404C">
        <w:rPr>
          <w:rFonts w:ascii="Times New Roman"/>
          <w:b/>
          <w:sz w:val="24"/>
          <w:szCs w:val="24"/>
        </w:rPr>
        <w:t>0</w:t>
      </w:r>
      <w:r>
        <w:rPr>
          <w:rFonts w:ascii="Times New Roman"/>
          <w:b/>
          <w:sz w:val="24"/>
          <w:szCs w:val="24"/>
        </w:rPr>
        <w:t>T=</w:t>
      </w:r>
      <w:r w:rsidR="0084404C">
        <w:rPr>
          <w:rFonts w:ascii="Times New Roman"/>
          <w:b/>
          <w:sz w:val="24"/>
          <w:szCs w:val="24"/>
        </w:rPr>
        <w:t xml:space="preserve"> 3</w:t>
      </w:r>
    </w:p>
    <w:p w14:paraId="387B1BEC" w14:textId="77777777" w:rsidR="00137CED" w:rsidRPr="00E44975" w:rsidRDefault="00137CED" w:rsidP="00137CED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Lecturer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b/>
          <w:bCs/>
          <w:sz w:val="24"/>
          <w:szCs w:val="24"/>
        </w:rPr>
        <w:t>Satyapal Yadav</w:t>
      </w:r>
    </w:p>
    <w:p w14:paraId="65EB0692" w14:textId="77777777" w:rsidR="00137CED" w:rsidRPr="00E44975" w:rsidRDefault="00137CED" w:rsidP="00137CED">
      <w:pPr>
        <w:adjustRightInd w:val="0"/>
        <w:spacing w:line="276" w:lineRule="auto"/>
        <w:rPr>
          <w:rFonts w:ascii="Times New Roman"/>
          <w:sz w:val="24"/>
          <w:szCs w:val="24"/>
        </w:rPr>
      </w:pPr>
    </w:p>
    <w:p w14:paraId="04680714" w14:textId="77777777" w:rsidR="00137CED" w:rsidRPr="00E44975" w:rsidRDefault="00137CED" w:rsidP="00137CED">
      <w:pPr>
        <w:tabs>
          <w:tab w:val="left" w:pos="750"/>
        </w:tabs>
        <w:adjustRightInd w:val="0"/>
        <w:spacing w:line="276" w:lineRule="auto"/>
        <w:rPr>
          <w:rFonts w:ascii="Times New Roman"/>
          <w:b/>
          <w:bCs/>
          <w:sz w:val="24"/>
          <w:szCs w:val="24"/>
          <w:u w:val="single"/>
        </w:rPr>
      </w:pPr>
      <w:r w:rsidRPr="00E44975">
        <w:rPr>
          <w:rFonts w:ascii="Times New Roman"/>
          <w:b/>
          <w:bCs/>
          <w:sz w:val="24"/>
          <w:szCs w:val="24"/>
          <w:u w:val="single"/>
        </w:rPr>
        <w:t>Recommended Books:</w:t>
      </w:r>
    </w:p>
    <w:p w14:paraId="25E43D4B" w14:textId="77777777" w:rsidR="00857C01" w:rsidRDefault="00857C01" w:rsidP="00857C01">
      <w:pPr>
        <w:widowControl/>
        <w:wordWrap/>
        <w:adjustRightInd w:val="0"/>
        <w:ind w:left="270" w:hanging="270"/>
        <w:jc w:val="left"/>
        <w:rPr>
          <w:rFonts w:ascii="Times New Roman" w:eastAsiaTheme="minorHAnsi"/>
          <w:kern w:val="0"/>
          <w:sz w:val="22"/>
          <w:szCs w:val="22"/>
          <w:lang w:eastAsia="en-US"/>
        </w:rPr>
      </w:pPr>
      <w:r>
        <w:rPr>
          <w:rFonts w:ascii="Times New Roman" w:eastAsiaTheme="minorHAnsi"/>
          <w:kern w:val="0"/>
          <w:sz w:val="22"/>
          <w:szCs w:val="22"/>
          <w:lang w:eastAsia="en-US"/>
        </w:rPr>
        <w:t xml:space="preserve">1. Fluid Mechanics and Hydraulic Machines </w:t>
      </w:r>
      <w:r>
        <w:rPr>
          <w:rFonts w:ascii="TimesNewRomanPSMT" w:eastAsiaTheme="minorHAnsi" w:hAnsi="TimesNewRomanPSMT" w:cs="TimesNewRomanPSMT"/>
          <w:kern w:val="0"/>
          <w:sz w:val="22"/>
          <w:szCs w:val="22"/>
          <w:lang w:eastAsia="en-US"/>
        </w:rPr>
        <w:t xml:space="preserve">– </w:t>
      </w:r>
      <w:r>
        <w:rPr>
          <w:rFonts w:ascii="Times New Roman" w:eastAsiaTheme="minorHAnsi"/>
          <w:kern w:val="0"/>
          <w:sz w:val="22"/>
          <w:szCs w:val="22"/>
          <w:lang w:eastAsia="en-US"/>
        </w:rPr>
        <w:t>Mahesh Kumar, Pearson Indian Education Service Pvt. Ltd. India.</w:t>
      </w:r>
    </w:p>
    <w:p w14:paraId="40103479" w14:textId="77777777" w:rsidR="00857C01" w:rsidRDefault="00857C01" w:rsidP="00857C01">
      <w:pPr>
        <w:widowControl/>
        <w:wordWrap/>
        <w:adjustRightInd w:val="0"/>
        <w:jc w:val="left"/>
        <w:rPr>
          <w:rFonts w:ascii="Times New Roman" w:eastAsiaTheme="minorHAnsi"/>
          <w:kern w:val="0"/>
          <w:sz w:val="22"/>
          <w:szCs w:val="22"/>
          <w:lang w:eastAsia="en-US"/>
        </w:rPr>
      </w:pPr>
      <w:r>
        <w:rPr>
          <w:rFonts w:ascii="Times New Roman" w:eastAsiaTheme="minorHAnsi"/>
          <w:kern w:val="0"/>
          <w:sz w:val="22"/>
          <w:szCs w:val="22"/>
          <w:lang w:eastAsia="en-US"/>
        </w:rPr>
        <w:t xml:space="preserve">2. Hydraulics &amp; Fluid Mechanics </w:t>
      </w:r>
      <w:r>
        <w:rPr>
          <w:rFonts w:ascii="TimesNewRomanPSMT" w:eastAsiaTheme="minorHAnsi" w:hAnsi="TimesNewRomanPSMT" w:cs="TimesNewRomanPSMT"/>
          <w:kern w:val="0"/>
          <w:sz w:val="22"/>
          <w:szCs w:val="22"/>
          <w:lang w:eastAsia="en-US"/>
        </w:rPr>
        <w:t xml:space="preserve">– </w:t>
      </w:r>
      <w:r>
        <w:rPr>
          <w:rFonts w:ascii="Times New Roman" w:eastAsiaTheme="minorHAnsi"/>
          <w:kern w:val="0"/>
          <w:sz w:val="22"/>
          <w:szCs w:val="22"/>
          <w:lang w:eastAsia="en-US"/>
        </w:rPr>
        <w:t xml:space="preserve">Modi &amp; Seth, Pub. - Standard Book House, </w:t>
      </w:r>
      <w:proofErr w:type="spellStart"/>
      <w:proofErr w:type="gramStart"/>
      <w:r>
        <w:rPr>
          <w:rFonts w:ascii="Times New Roman" w:eastAsiaTheme="minorHAnsi"/>
          <w:kern w:val="0"/>
          <w:sz w:val="22"/>
          <w:szCs w:val="22"/>
          <w:lang w:eastAsia="en-US"/>
        </w:rPr>
        <w:t>N.Delhi</w:t>
      </w:r>
      <w:proofErr w:type="spellEnd"/>
      <w:proofErr w:type="gramEnd"/>
    </w:p>
    <w:p w14:paraId="48B9D1B6" w14:textId="77777777" w:rsidR="00857C01" w:rsidRDefault="00857C01" w:rsidP="00857C01">
      <w:pPr>
        <w:pStyle w:val="ParaAttribute1"/>
        <w:spacing w:after="240"/>
        <w:ind w:left="0"/>
        <w:rPr>
          <w:b/>
          <w:bCs/>
          <w:sz w:val="24"/>
          <w:szCs w:val="24"/>
          <w:u w:val="single"/>
        </w:rPr>
      </w:pPr>
      <w:r>
        <w:rPr>
          <w:rFonts w:eastAsiaTheme="minorHAnsi"/>
          <w:sz w:val="22"/>
          <w:szCs w:val="22"/>
        </w:rPr>
        <w:t xml:space="preserve">3. Hydraulic Machines </w:t>
      </w:r>
      <w:r>
        <w:rPr>
          <w:rFonts w:ascii="TimesNewRomanPSMT" w:eastAsiaTheme="minorHAnsi" w:hAnsi="TimesNewRomanPSMT" w:cs="TimesNewRomanPSMT"/>
          <w:sz w:val="22"/>
          <w:szCs w:val="22"/>
        </w:rPr>
        <w:t xml:space="preserve">– </w:t>
      </w:r>
      <w:r>
        <w:rPr>
          <w:rFonts w:eastAsiaTheme="minorHAnsi"/>
          <w:sz w:val="22"/>
          <w:szCs w:val="22"/>
        </w:rPr>
        <w:t>Jagdish Lal, Metropolitan</w:t>
      </w:r>
      <w:r w:rsidRPr="00E44975">
        <w:rPr>
          <w:b/>
          <w:bCs/>
          <w:sz w:val="24"/>
          <w:szCs w:val="24"/>
          <w:u w:val="single"/>
        </w:rPr>
        <w:t xml:space="preserve"> </w:t>
      </w:r>
    </w:p>
    <w:p w14:paraId="1BAEFF19" w14:textId="77777777" w:rsidR="00137CED" w:rsidRPr="00E63045" w:rsidRDefault="00137CED" w:rsidP="00857C01">
      <w:pPr>
        <w:pStyle w:val="ParaAttribute1"/>
        <w:spacing w:after="240"/>
        <w:ind w:left="0"/>
        <w:jc w:val="center"/>
        <w:rPr>
          <w:b/>
          <w:bCs/>
          <w:sz w:val="24"/>
          <w:szCs w:val="24"/>
          <w:u w:val="single"/>
        </w:rPr>
      </w:pPr>
      <w:r w:rsidRPr="00E44975">
        <w:rPr>
          <w:b/>
          <w:bCs/>
          <w:sz w:val="24"/>
          <w:szCs w:val="24"/>
          <w:u w:val="single"/>
        </w:rPr>
        <w:t>Lesson Plan:</w:t>
      </w:r>
    </w:p>
    <w:tbl>
      <w:tblPr>
        <w:tblStyle w:val="DefaultTable"/>
        <w:tblW w:w="9868" w:type="dxa"/>
        <w:tblInd w:w="-261" w:type="dxa"/>
        <w:tblLook w:val="0000" w:firstRow="0" w:lastRow="0" w:firstColumn="0" w:lastColumn="0" w:noHBand="0" w:noVBand="0"/>
      </w:tblPr>
      <w:tblGrid>
        <w:gridCol w:w="990"/>
        <w:gridCol w:w="646"/>
        <w:gridCol w:w="8014"/>
        <w:gridCol w:w="218"/>
      </w:tblGrid>
      <w:tr w:rsidR="00137CED" w:rsidRPr="00E44975" w14:paraId="3D8E8621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37D1C9A" w14:textId="77777777" w:rsidR="00137CED" w:rsidRPr="00E44975" w:rsidRDefault="00137CED" w:rsidP="0050266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3"/>
                <w:szCs w:val="24"/>
              </w:rPr>
              <w:t>Lect. No(s)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F1478" w14:textId="77777777" w:rsidR="00137CED" w:rsidRPr="00E44975" w:rsidRDefault="00137CED" w:rsidP="0050266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3"/>
                <w:szCs w:val="24"/>
              </w:rPr>
              <w:t>Ref. No.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6A80EEDF" w14:textId="77777777" w:rsidR="00137CED" w:rsidRPr="00E44975" w:rsidRDefault="00137CED" w:rsidP="0050266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3"/>
                <w:szCs w:val="24"/>
              </w:rPr>
              <w:t xml:space="preserve">Topics to be covered </w:t>
            </w:r>
          </w:p>
          <w:p w14:paraId="6F58D273" w14:textId="77777777" w:rsidR="00137CED" w:rsidRPr="00E44975" w:rsidRDefault="00137CED" w:rsidP="00502660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</w:tr>
      <w:tr w:rsidR="00137CED" w:rsidRPr="00E44975" w14:paraId="0F05AC8F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FBC7FAD" w14:textId="77777777" w:rsidR="00137CED" w:rsidRPr="00E44975" w:rsidRDefault="00137CED" w:rsidP="00502660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AC19A" w14:textId="77777777" w:rsidR="00137CED" w:rsidRPr="00E44975" w:rsidRDefault="00137CED" w:rsidP="0050266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7"/>
                <w:szCs w:val="24"/>
              </w:rPr>
              <w:t> 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961FBCD" w14:textId="77777777" w:rsidR="00137CED" w:rsidRPr="00E44975" w:rsidRDefault="00137CED" w:rsidP="00502660">
            <w:pPr>
              <w:pStyle w:val="ParaAttribute0"/>
              <w:jc w:val="center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2"/>
                <w:rFonts w:eastAsia="Batang"/>
                <w:szCs w:val="24"/>
              </w:rPr>
              <w:t>Unit I:</w:t>
            </w:r>
          </w:p>
        </w:tc>
      </w:tr>
      <w:tr w:rsidR="00137CED" w:rsidRPr="00E44975" w14:paraId="5AC547CC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7B9AF8E" w14:textId="77777777" w:rsidR="00137CED" w:rsidRPr="00E44975" w:rsidRDefault="00137CE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90D0F9" w14:textId="77777777" w:rsidR="00137CED" w:rsidRPr="00E44975" w:rsidRDefault="00137CE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1.1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23ADBA00" w14:textId="77777777" w:rsidR="00137CED" w:rsidRPr="00E44975" w:rsidRDefault="0084404C" w:rsidP="0050266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Impact of free jets: Impulse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</w:rPr>
              <w:t xml:space="preserve">– </w:t>
            </w:r>
            <w:r>
              <w:rPr>
                <w:rFonts w:eastAsiaTheme="minorHAnsi"/>
                <w:sz w:val="22"/>
                <w:szCs w:val="22"/>
              </w:rPr>
              <w:t>momentum principle</w:t>
            </w:r>
          </w:p>
        </w:tc>
      </w:tr>
      <w:tr w:rsidR="00137CED" w:rsidRPr="00E44975" w14:paraId="441031BD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D6046FB" w14:textId="77777777" w:rsidR="00137CED" w:rsidRPr="00E44975" w:rsidRDefault="00137CE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FFE46" w14:textId="77777777" w:rsidR="00137CED" w:rsidRPr="00E44975" w:rsidRDefault="00137CE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1.2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1C1A9D45" w14:textId="77777777" w:rsidR="00137CE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jet impingement - at the center of a stationary vane</w:t>
            </w:r>
          </w:p>
        </w:tc>
      </w:tr>
      <w:tr w:rsidR="00137CED" w:rsidRPr="00E44975" w14:paraId="576439E2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C50F90D" w14:textId="77777777" w:rsidR="00137CED" w:rsidRPr="00E44975" w:rsidRDefault="00137CE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4-5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F35F4" w14:textId="77777777" w:rsidR="00137CED" w:rsidRPr="00E44975" w:rsidRDefault="00137CE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1.3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A757709" w14:textId="77777777" w:rsidR="00137CE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jet impingement - on a moving flat plate, inclined plate</w:t>
            </w:r>
          </w:p>
        </w:tc>
      </w:tr>
      <w:tr w:rsidR="000C618D" w:rsidRPr="00E44975" w14:paraId="4735175E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B0D73FC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75F12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1.4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1776E4D2" w14:textId="77777777" w:rsidR="000C618D" w:rsidRPr="00E44975" w:rsidRDefault="000C618D" w:rsidP="00502660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jet impingement - a moving vane and a series of vanes</w:t>
            </w:r>
          </w:p>
        </w:tc>
      </w:tr>
      <w:tr w:rsidR="000C618D" w:rsidRPr="00E44975" w14:paraId="77E9FAF2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ACE4B23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55D53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1.5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2F7A0A4D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Jet striking tangentially at the tip of a stationary vane and moving vane(s)</w:t>
            </w:r>
          </w:p>
        </w:tc>
      </w:tr>
      <w:tr w:rsidR="000C618D" w:rsidRPr="00E44975" w14:paraId="7DE62AE5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64D00FC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2BB31E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1.6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2E834B22" w14:textId="77777777" w:rsidR="000C618D" w:rsidRPr="00E44975" w:rsidRDefault="000C618D" w:rsidP="00502660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jet propulsion of ships, Problems.</w:t>
            </w:r>
          </w:p>
        </w:tc>
      </w:tr>
      <w:tr w:rsidR="000C618D" w:rsidRPr="00E44975" w14:paraId="0D736E7E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2088157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569AAF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1.7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6478E844" w14:textId="77777777" w:rsidR="000C618D" w:rsidRPr="00E44975" w:rsidRDefault="000C618D" w:rsidP="00502660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 xml:space="preserve">Classification 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impulse and reaction turbines, water wheels</w:t>
            </w:r>
          </w:p>
        </w:tc>
      </w:tr>
      <w:tr w:rsidR="000C618D" w:rsidRPr="00E44975" w14:paraId="48EA6BD1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0629FEE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E443B" w14:textId="77777777" w:rsidR="000C618D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CAC4BF3" w14:textId="77777777" w:rsidR="000C618D" w:rsidRPr="000C618D" w:rsidRDefault="000C618D" w:rsidP="000C618D">
            <w:pPr>
              <w:widowControl/>
              <w:wordWrap/>
              <w:adjustRightInd w:val="0"/>
              <w:jc w:val="left"/>
              <w:rPr>
                <w:rFonts w:ascii="Times-Roman" w:eastAsia="Times New Roman" w:hAnsi="Times-Roman"/>
                <w:b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component parts, construction, operation and governing mechanism of a Pelton wheel, work done,</w:t>
            </w:r>
          </w:p>
        </w:tc>
      </w:tr>
      <w:tr w:rsidR="000C618D" w:rsidRPr="00E44975" w14:paraId="32A504F3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43706C8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0C1DB8" w14:textId="77777777" w:rsidR="000C618D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21DCE760" w14:textId="77777777" w:rsidR="000C618D" w:rsidRPr="000C618D" w:rsidRDefault="000C618D" w:rsidP="000C618D">
            <w:pPr>
              <w:widowControl/>
              <w:wordWrap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effective head, available head and efficiency of a Pelton wheel, design aspects, speed ratio, flow ratio</w:t>
            </w:r>
          </w:p>
        </w:tc>
      </w:tr>
      <w:tr w:rsidR="000C618D" w:rsidRPr="00E44975" w14:paraId="6300E0C1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FBBA528" w14:textId="77777777" w:rsidR="000C618D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13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BE94A" w14:textId="77777777" w:rsidR="000C618D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1.10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2FF19C2B" w14:textId="77777777" w:rsidR="000C618D" w:rsidRDefault="000C618D" w:rsidP="000C618D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jet ratio, number of jets, number of buckets and working proportions, Performance Characteristics, governing of impulse turbines,</w:t>
            </w:r>
          </w:p>
        </w:tc>
      </w:tr>
      <w:tr w:rsidR="000C618D" w:rsidRPr="00E44975" w14:paraId="390FE73B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3BB42BA" w14:textId="77777777" w:rsidR="000C618D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14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BA1A7" w14:textId="77777777" w:rsidR="000C618D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1.11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1D755378" w14:textId="77777777" w:rsidR="000C618D" w:rsidRDefault="000C618D" w:rsidP="000C618D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Problems</w:t>
            </w:r>
          </w:p>
        </w:tc>
      </w:tr>
      <w:tr w:rsidR="000C618D" w:rsidRPr="00E44975" w14:paraId="7E83F8E4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2268499" w14:textId="77777777" w:rsidR="000C618D" w:rsidRPr="00E44975" w:rsidRDefault="000C618D" w:rsidP="00502660">
            <w:pPr>
              <w:pStyle w:val="ParaAttribute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9A3F9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ED43863" w14:textId="77777777" w:rsidR="000C618D" w:rsidRPr="00E44975" w:rsidRDefault="000C618D" w:rsidP="00502660">
            <w:pPr>
              <w:pStyle w:val="ParaAttribute9"/>
              <w:jc w:val="center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8"/>
                <w:rFonts w:eastAsia="Batang"/>
                <w:szCs w:val="24"/>
              </w:rPr>
              <w:t>Unit II:</w:t>
            </w:r>
          </w:p>
        </w:tc>
      </w:tr>
      <w:tr w:rsidR="000C618D" w:rsidRPr="00E44975" w14:paraId="01418F58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7F0353F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57C0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77373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2.1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7B54DA24" w14:textId="77777777" w:rsidR="000C618D" w:rsidRPr="00E44975" w:rsidRDefault="000C618D" w:rsidP="00502660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Component parts, construction and operation of a Francis turbine</w:t>
            </w:r>
          </w:p>
        </w:tc>
      </w:tr>
      <w:tr w:rsidR="000C618D" w:rsidRPr="00E44975" w14:paraId="1E29B7C9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B24C49C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57C0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9783DD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2.2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3BAAAFDE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Governing mechanism, work done by the turbine runner</w:t>
            </w:r>
          </w:p>
        </w:tc>
      </w:tr>
      <w:tr w:rsidR="000C618D" w:rsidRPr="00E44975" w14:paraId="59AE2BBE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17C4F38" w14:textId="77777777" w:rsidR="000C618D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57C0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7EFD5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2.3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3AB8AC13" w14:textId="77777777" w:rsidR="000C618D" w:rsidRDefault="000C618D" w:rsidP="00502660">
            <w:pPr>
              <w:widowControl/>
              <w:wordWrap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working proportions and design parameters</w:t>
            </w:r>
          </w:p>
        </w:tc>
      </w:tr>
      <w:tr w:rsidR="000C618D" w:rsidRPr="00E44975" w14:paraId="69F5430E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9D105DF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57C0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AFA6E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2.</w:t>
            </w:r>
            <w:r>
              <w:rPr>
                <w:rStyle w:val="CharAttribute10"/>
                <w:rFonts w:eastAsia="Batang"/>
                <w:szCs w:val="24"/>
              </w:rPr>
              <w:t>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15C60D34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slow, medium and fast runners</w:t>
            </w:r>
          </w:p>
        </w:tc>
      </w:tr>
      <w:tr w:rsidR="000C618D" w:rsidRPr="00E44975" w14:paraId="3F909D78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11A4EA6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857C0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7F29F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2.</w:t>
            </w:r>
            <w:r>
              <w:rPr>
                <w:rStyle w:val="CharAttribute10"/>
                <w:rFonts w:eastAsia="Batang"/>
                <w:szCs w:val="24"/>
              </w:rPr>
              <w:t>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833A013" w14:textId="77777777" w:rsidR="000C618D" w:rsidRPr="00E44975" w:rsidRDefault="000C618D" w:rsidP="0050266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degree of reaction, inward/outward flow reaction turbines</w:t>
            </w:r>
          </w:p>
        </w:tc>
      </w:tr>
      <w:tr w:rsidR="000C618D" w:rsidRPr="00E44975" w14:paraId="6864A675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9F5D0A6" w14:textId="77777777" w:rsidR="000C618D" w:rsidRPr="00E44975" w:rsidRDefault="00857C01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231CA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2.</w:t>
            </w:r>
            <w:r>
              <w:rPr>
                <w:rStyle w:val="CharAttribute10"/>
                <w:rFonts w:eastAsia="Batang"/>
                <w:szCs w:val="24"/>
              </w:rPr>
              <w:t>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2A4D0925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Performance Characteristics, Problems</w:t>
            </w:r>
          </w:p>
        </w:tc>
      </w:tr>
      <w:tr w:rsidR="000C618D" w:rsidRPr="00E44975" w14:paraId="36012367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852C46C" w14:textId="77777777" w:rsidR="000C618D" w:rsidRDefault="00857C01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64EFC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2.7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1650D4D1" w14:textId="77777777" w:rsidR="000C618D" w:rsidRDefault="000C618D" w:rsidP="00502660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Component parts, construction and operation of a Propeller</w:t>
            </w:r>
          </w:p>
        </w:tc>
      </w:tr>
      <w:tr w:rsidR="000C618D" w:rsidRPr="00E44975" w14:paraId="265959D5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4B7F936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7C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E081CF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2.</w:t>
            </w:r>
            <w:r>
              <w:rPr>
                <w:rStyle w:val="CharAttribute10"/>
                <w:rFonts w:eastAsia="Batang"/>
                <w:szCs w:val="24"/>
              </w:rPr>
              <w:t>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3FE098F9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Kaplan turbine, differences between the Francis and Kaplan turbines</w:t>
            </w:r>
          </w:p>
        </w:tc>
      </w:tr>
      <w:tr w:rsidR="000C618D" w:rsidRPr="00E44975" w14:paraId="00F70113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CD8095C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7C0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BE51E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2.</w:t>
            </w:r>
            <w:r>
              <w:rPr>
                <w:rStyle w:val="CharAttribute10"/>
                <w:rFonts w:eastAsia="Batang"/>
                <w:szCs w:val="24"/>
              </w:rPr>
              <w:t>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72C16971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draft tube - its function and different forms,</w:t>
            </w:r>
          </w:p>
        </w:tc>
      </w:tr>
      <w:tr w:rsidR="000C618D" w:rsidRPr="00E44975" w14:paraId="78002CA6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EF0F478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7C0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F6CC6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2.</w:t>
            </w:r>
            <w:r>
              <w:rPr>
                <w:rStyle w:val="CharAttribute10"/>
                <w:rFonts w:eastAsia="Batang"/>
                <w:szCs w:val="24"/>
              </w:rPr>
              <w:t>10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425CAA5B" w14:textId="77777777" w:rsidR="000C618D" w:rsidRPr="00E44975" w:rsidRDefault="000C618D" w:rsidP="00502660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E4497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Performance Characteristics, Governing of reaction turbine</w:t>
            </w:r>
          </w:p>
        </w:tc>
      </w:tr>
      <w:tr w:rsidR="000C618D" w:rsidRPr="00E44975" w14:paraId="01F33006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9BDDEAE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7C0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49526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2.</w:t>
            </w:r>
            <w:r>
              <w:rPr>
                <w:rStyle w:val="CharAttribute10"/>
                <w:rFonts w:eastAsia="Batang"/>
                <w:szCs w:val="24"/>
              </w:rPr>
              <w:t>11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64AAA7C5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 xml:space="preserve">Introduction to new types of turbine, </w:t>
            </w:r>
            <w:proofErr w:type="spellStart"/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Deriaz</w:t>
            </w:r>
            <w:proofErr w:type="spellEnd"/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( Diagonal</w:t>
            </w:r>
            <w:proofErr w:type="gramEnd"/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 xml:space="preserve"> ), Bulb, Tubular turbines</w:t>
            </w:r>
          </w:p>
        </w:tc>
      </w:tr>
      <w:tr w:rsidR="000C618D" w:rsidRPr="00E44975" w14:paraId="44C87123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9860887" w14:textId="77777777" w:rsidR="000C618D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7C0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225A5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2.12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2B6B0C6D" w14:textId="77777777" w:rsidR="000C618D" w:rsidRDefault="000C618D" w:rsidP="00502660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Problems</w:t>
            </w:r>
          </w:p>
        </w:tc>
      </w:tr>
      <w:tr w:rsidR="000C618D" w:rsidRPr="00E44975" w14:paraId="07A0EAB2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8A926C0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08830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2B57D9F" w14:textId="77777777" w:rsidR="000C618D" w:rsidRPr="00E44975" w:rsidRDefault="000C618D" w:rsidP="00502660">
            <w:pPr>
              <w:pStyle w:val="ParaAttribute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F118D">
              <w:rPr>
                <w:rStyle w:val="CharAttribute8"/>
                <w:rFonts w:eastAsia="Batang"/>
                <w:szCs w:val="24"/>
              </w:rPr>
              <w:t>Unit III:</w:t>
            </w:r>
          </w:p>
        </w:tc>
      </w:tr>
      <w:tr w:rsidR="000C618D" w:rsidRPr="00E44975" w14:paraId="3FA9D570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3586F68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7C0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6B0DB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3.1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25AB8213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Dimensional homogeneity, Rayleigh’s method and Buckingham’s πtheorem, model studies and similitude</w:t>
            </w:r>
          </w:p>
        </w:tc>
      </w:tr>
      <w:tr w:rsidR="000C618D" w:rsidRPr="00E44975" w14:paraId="31AF23CD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16E0EEA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7C0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F100F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3.2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5C57DC66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Dimensionless numbers and their significance. </w:t>
            </w: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Unit quantities, specific speed and model relationships for turbines</w:t>
            </w:r>
          </w:p>
        </w:tc>
      </w:tr>
      <w:tr w:rsidR="000C618D" w:rsidRPr="00E44975" w14:paraId="1FA8529B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6FD34C8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7C0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EB72B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3.3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2D25D6A5" w14:textId="28FD40D2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 xml:space="preserve">scale effect, </w:t>
            </w:r>
            <w:r w:rsidR="00DB6644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cavitation’s</w:t>
            </w: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its causes, harmful effects and prevention</w:t>
            </w:r>
          </w:p>
        </w:tc>
      </w:tr>
      <w:tr w:rsidR="000C618D" w:rsidRPr="00E44975" w14:paraId="578FCC09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775D5E9" w14:textId="77777777" w:rsidR="000C618D" w:rsidRPr="00E44975" w:rsidRDefault="00857C01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0C618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9BF7B4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3.4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607A86BC" w14:textId="77777777" w:rsidR="000C618D" w:rsidRPr="00E44975" w:rsidRDefault="000C618D" w:rsidP="00502660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Thomas cavitation factor, permissible installation height,</w:t>
            </w:r>
          </w:p>
        </w:tc>
      </w:tr>
      <w:tr w:rsidR="000C618D" w:rsidRPr="00E44975" w14:paraId="0E6CD2FC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2936B22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857C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81C67A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3.5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9A808F8" w14:textId="77777777" w:rsidR="000C618D" w:rsidRPr="00E44975" w:rsidRDefault="000C618D" w:rsidP="00502660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Problems</w:t>
            </w:r>
          </w:p>
        </w:tc>
      </w:tr>
      <w:tr w:rsidR="000C618D" w:rsidRPr="00E44975" w14:paraId="7855EFF1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FE6CC8F" w14:textId="77777777" w:rsidR="000C618D" w:rsidRPr="00E44975" w:rsidRDefault="00857C01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  <w:r w:rsidR="000C618D">
              <w:rPr>
                <w:rFonts w:eastAsia="Times New Roman"/>
                <w:sz w:val="24"/>
                <w:szCs w:val="24"/>
              </w:rPr>
              <w:t>-3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280EF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3.6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16593BC0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Classification, velocity vector diagrams and work done, manometric efficiency, vane shape,</w:t>
            </w:r>
          </w:p>
        </w:tc>
      </w:tr>
      <w:tr w:rsidR="000C618D" w:rsidRPr="00E44975" w14:paraId="1C234CF3" w14:textId="77777777" w:rsidTr="00502660">
        <w:trPr>
          <w:gridAfter w:val="1"/>
          <w:wAfter w:w="218" w:type="dxa"/>
          <w:trHeight w:val="37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3E2DD6D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</w:t>
            </w:r>
            <w:r w:rsidR="00857C01">
              <w:rPr>
                <w:rStyle w:val="CharAttribute10"/>
                <w:rFonts w:eastAsia="Batang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54F3B" w14:textId="77777777" w:rsidR="000C618D" w:rsidRPr="000E4361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3.7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40CD397D" w14:textId="77777777" w:rsidR="000C618D" w:rsidRPr="00E44975" w:rsidRDefault="000C618D" w:rsidP="00502660">
            <w:pPr>
              <w:widowControl/>
              <w:wordWrap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head capacity relationship and pump losses, pressure rise in impeller</w:t>
            </w:r>
          </w:p>
        </w:tc>
      </w:tr>
      <w:tr w:rsidR="000C618D" w:rsidRPr="00E44975" w14:paraId="1B3DE542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14BD1BC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</w:t>
            </w:r>
            <w:r w:rsidR="00857C01">
              <w:rPr>
                <w:rStyle w:val="CharAttribute10"/>
                <w:rFonts w:eastAsia="Batang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9C967" w14:textId="77777777" w:rsidR="000C618D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6703F6D" w14:textId="77777777" w:rsidR="000C618D" w:rsidRPr="00E44975" w:rsidRDefault="000C618D" w:rsidP="00502660">
            <w:pPr>
              <w:pStyle w:val="ParaAttribute0"/>
              <w:ind w:left="0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minimum starting speed, design considerations, multi-stage pumps</w:t>
            </w:r>
          </w:p>
        </w:tc>
      </w:tr>
      <w:tr w:rsidR="000C618D" w:rsidRPr="00E44975" w14:paraId="409120A2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090D258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</w:t>
            </w:r>
            <w:r w:rsidR="00857C01">
              <w:rPr>
                <w:rStyle w:val="CharAttribute10"/>
                <w:rFonts w:eastAsia="Batang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E24ABE" w14:textId="77777777" w:rsidR="000C618D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A5A2D86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Similarity relations and specific speed, net positive suction head,</w:t>
            </w:r>
          </w:p>
        </w:tc>
      </w:tr>
      <w:tr w:rsidR="000C618D" w:rsidRPr="00E44975" w14:paraId="05C194C6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A9DAE1C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</w:t>
            </w:r>
            <w:r w:rsidR="00857C01">
              <w:rPr>
                <w:rStyle w:val="CharAttribute10"/>
                <w:rFonts w:eastAsia="Batang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380C" w14:textId="77777777" w:rsidR="000C618D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3.10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17CBEFF7" w14:textId="77777777" w:rsidR="000C618D" w:rsidRPr="00E44975" w:rsidRDefault="000C618D" w:rsidP="00502660">
            <w:pPr>
              <w:widowControl/>
              <w:wordWrap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cavitation and maximum suction lift, performance characteristics</w:t>
            </w:r>
          </w:p>
        </w:tc>
      </w:tr>
      <w:tr w:rsidR="000C618D" w:rsidRPr="00E44975" w14:paraId="31ADD5BD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E7532B0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</w:t>
            </w:r>
            <w:r w:rsidR="00857C01">
              <w:rPr>
                <w:rStyle w:val="CharAttribute10"/>
                <w:rFonts w:eastAsia="Batang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68413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3.11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5DA58360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Brief introduction to axial flow, mixed flow and submersible pumps,</w:t>
            </w:r>
          </w:p>
        </w:tc>
      </w:tr>
      <w:tr w:rsidR="000C618D" w:rsidRPr="00E44975" w14:paraId="4CC37F10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4ED81A8" w14:textId="77777777" w:rsidR="000C618D" w:rsidRDefault="00857C01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40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40D9B" w14:textId="77777777" w:rsidR="000C618D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3.12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8DACBA7" w14:textId="77777777" w:rsidR="000C618D" w:rsidRDefault="000C618D" w:rsidP="00502660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Problems</w:t>
            </w:r>
          </w:p>
        </w:tc>
      </w:tr>
      <w:tr w:rsidR="000C618D" w:rsidRPr="00E44975" w14:paraId="2C6AA60F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2EE67E7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4A94A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26AF4158" w14:textId="77777777" w:rsidR="000C618D" w:rsidRPr="00FB67AD" w:rsidRDefault="000C618D" w:rsidP="00502660">
            <w:pPr>
              <w:pStyle w:val="ParaAttribute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A57E9">
              <w:rPr>
                <w:rStyle w:val="CharAttribute8"/>
                <w:rFonts w:eastAsia="Batang"/>
                <w:szCs w:val="24"/>
              </w:rPr>
              <w:t>Unit IV:</w:t>
            </w:r>
            <w:r w:rsidRPr="00FB67AD">
              <w:rPr>
                <w:rStyle w:val="CharAttribute13"/>
                <w:sz w:val="24"/>
                <w:szCs w:val="24"/>
              </w:rPr>
              <w:t xml:space="preserve"> </w:t>
            </w:r>
          </w:p>
        </w:tc>
      </w:tr>
      <w:tr w:rsidR="000C618D" w:rsidRPr="00E44975" w14:paraId="339B5D01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271662B" w14:textId="77777777" w:rsidR="000C618D" w:rsidRPr="00E44975" w:rsidRDefault="00857C01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9357F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4.1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1636139E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Construction and operational details, discharge coefficient, volumetric efficiency and slip, work and power input</w:t>
            </w:r>
          </w:p>
        </w:tc>
      </w:tr>
      <w:tr w:rsidR="000C618D" w:rsidRPr="00E44975" w14:paraId="27D172BD" w14:textId="77777777" w:rsidTr="00502660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A4BC993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857C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100EA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4.2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  <w:vAlign w:val="bottom"/>
          </w:tcPr>
          <w:p w14:paraId="080CFC29" w14:textId="77777777" w:rsidR="000C618D" w:rsidRPr="00E44975" w:rsidRDefault="000C618D" w:rsidP="000C618D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 xml:space="preserve">effect of acceleration and friction on indicator diagram (pressure 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stroke length plot),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14:paraId="75325AC7" w14:textId="77777777" w:rsidR="000C618D" w:rsidRPr="00E44975" w:rsidRDefault="000C618D" w:rsidP="00502660">
            <w:pPr>
              <w:pStyle w:val="ParaAttribute11"/>
              <w:rPr>
                <w:rFonts w:eastAsia="Times New Roman"/>
                <w:sz w:val="24"/>
                <w:szCs w:val="24"/>
              </w:rPr>
            </w:pPr>
          </w:p>
        </w:tc>
      </w:tr>
      <w:tr w:rsidR="000C618D" w:rsidRPr="00E44975" w14:paraId="09C1D157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92B8C9C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857C0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E0F3F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4.3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445B9DCE" w14:textId="77777777" w:rsidR="000C618D" w:rsidRPr="00E44975" w:rsidRDefault="00857C01" w:rsidP="00857C01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separation, air vessels and their utility, rate of flow into or from the air vessel,</w:t>
            </w:r>
          </w:p>
        </w:tc>
      </w:tr>
      <w:tr w:rsidR="000C618D" w:rsidRPr="00E44975" w14:paraId="3899A144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B88A07D" w14:textId="77777777" w:rsidR="000C618D" w:rsidRPr="00E44975" w:rsidRDefault="00857C01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  <w:r w:rsidR="000C618D">
              <w:rPr>
                <w:rFonts w:eastAsia="Times New Roman"/>
                <w:sz w:val="24"/>
                <w:szCs w:val="24"/>
              </w:rPr>
              <w:t>-4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1C9DA" w14:textId="77777777" w:rsidR="000C618D" w:rsidRPr="00E44975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0"/>
                <w:rFonts w:eastAsia="Batang"/>
                <w:szCs w:val="24"/>
              </w:rPr>
              <w:t>4.4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5529A682" w14:textId="77777777" w:rsidR="00857C01" w:rsidRDefault="00857C01" w:rsidP="00857C01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maximum speed of the rotating crank, characteristic curves, centrifugal vs reciprocating</w:t>
            </w:r>
          </w:p>
          <w:p w14:paraId="39E59BE0" w14:textId="77777777" w:rsidR="000C618D" w:rsidRPr="00E44975" w:rsidRDefault="00857C01" w:rsidP="00857C01">
            <w:pPr>
              <w:widowControl/>
              <w:wordWrap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pumps,</w:t>
            </w:r>
          </w:p>
        </w:tc>
      </w:tr>
      <w:tr w:rsidR="000C618D" w:rsidRPr="00E44975" w14:paraId="1AE950BA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8CC6CB7" w14:textId="77777777" w:rsidR="000C618D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857C0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39F77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4.5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4FB98327" w14:textId="77777777" w:rsidR="000C618D" w:rsidRDefault="00857C01" w:rsidP="00502660">
            <w:pPr>
              <w:pStyle w:val="ParaAttribute0"/>
              <w:ind w:left="0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brief introduction to screw, gear, vane and radial piston pumps, and </w:t>
            </w:r>
            <w:r>
              <w:rPr>
                <w:rFonts w:eastAsiaTheme="minorHAnsi"/>
                <w:sz w:val="24"/>
                <w:szCs w:val="24"/>
              </w:rPr>
              <w:t>Problems</w:t>
            </w:r>
          </w:p>
        </w:tc>
      </w:tr>
      <w:tr w:rsidR="000C618D" w:rsidRPr="00E44975" w14:paraId="711F5E56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3CAB615" w14:textId="77777777" w:rsidR="000C618D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857C0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B7F42F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4.6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361F7D86" w14:textId="77777777" w:rsidR="000C618D" w:rsidRDefault="00857C01" w:rsidP="00502660">
            <w:pPr>
              <w:pStyle w:val="ParaAttribute0"/>
              <w:ind w:left="0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Function, construction and operation of Hydraulic accumulator</w:t>
            </w:r>
          </w:p>
        </w:tc>
      </w:tr>
      <w:tr w:rsidR="000C618D" w:rsidRPr="00E44975" w14:paraId="0BB43DC1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B72EF38" w14:textId="77777777" w:rsidR="000C618D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857C0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0196C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4.7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12EC3B86" w14:textId="77777777" w:rsidR="000C618D" w:rsidRDefault="00857C01" w:rsidP="00857C01">
            <w:pPr>
              <w:widowControl/>
              <w:wordWrap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Hydraulic intensifier, hydraulic crane,</w:t>
            </w:r>
          </w:p>
        </w:tc>
      </w:tr>
      <w:tr w:rsidR="000C618D" w:rsidRPr="00E44975" w14:paraId="30F076D4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CB1BFD3" w14:textId="77777777" w:rsidR="000C618D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857C0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8C9A8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4.8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53FD2139" w14:textId="77777777" w:rsidR="000C618D" w:rsidRDefault="00857C01" w:rsidP="00502660">
            <w:pPr>
              <w:pStyle w:val="ParaAttribute0"/>
              <w:ind w:left="0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hydraulic lift and hydraulic press, </w:t>
            </w:r>
          </w:p>
        </w:tc>
      </w:tr>
      <w:tr w:rsidR="000C618D" w:rsidRPr="00E44975" w14:paraId="3DC232CA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40B64CE" w14:textId="77777777" w:rsidR="000C618D" w:rsidRDefault="00857C01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26F8BF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4.9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36217CEC" w14:textId="77777777" w:rsidR="000C618D" w:rsidRDefault="00857C01" w:rsidP="00502660">
            <w:pPr>
              <w:widowControl/>
              <w:wordWrap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Fluid coupling and torque converter,</w:t>
            </w:r>
          </w:p>
        </w:tc>
      </w:tr>
      <w:tr w:rsidR="000C618D" w:rsidRPr="00E44975" w14:paraId="6C412C0D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E234D0B" w14:textId="77777777" w:rsidR="000C618D" w:rsidRDefault="00857C01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F7AC9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4.10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326380E" w14:textId="77777777" w:rsidR="000C618D" w:rsidRDefault="00857C01" w:rsidP="00502660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Hydraulic ram,</w:t>
            </w:r>
          </w:p>
        </w:tc>
      </w:tr>
      <w:tr w:rsidR="000C618D" w:rsidRPr="00E44975" w14:paraId="54C49F7C" w14:textId="77777777" w:rsidTr="00502660">
        <w:trPr>
          <w:gridAfter w:val="1"/>
          <w:wAfter w:w="218" w:type="dxa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B43ED0F" w14:textId="77777777" w:rsidR="000C618D" w:rsidRDefault="000C618D" w:rsidP="0050266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57C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A0615" w14:textId="77777777" w:rsidR="000C618D" w:rsidRPr="00E44975" w:rsidRDefault="000C618D" w:rsidP="00502660">
            <w:pPr>
              <w:pStyle w:val="ParaAttribute8"/>
              <w:rPr>
                <w:rStyle w:val="CharAttribute10"/>
                <w:rFonts w:eastAsia="Batang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4.12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14:paraId="07F81EDC" w14:textId="77777777" w:rsidR="000C618D" w:rsidRDefault="000C618D" w:rsidP="00502660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Problems</w:t>
            </w:r>
          </w:p>
        </w:tc>
      </w:tr>
    </w:tbl>
    <w:p w14:paraId="16272F6B" w14:textId="77777777" w:rsidR="00137CED" w:rsidRDefault="00137CED" w:rsidP="00137CED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</w:t>
      </w:r>
    </w:p>
    <w:p w14:paraId="7852C767" w14:textId="77777777" w:rsidR="00137CED" w:rsidRDefault="00137CED" w:rsidP="00137CED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14:paraId="1AB8A8B7" w14:textId="77777777" w:rsidR="00137CED" w:rsidRPr="00E44975" w:rsidRDefault="00137CED" w:rsidP="00137CED">
      <w:pPr>
        <w:adjustRightInd w:val="0"/>
        <w:rPr>
          <w:rFonts w:ascii="Times New Roman"/>
          <w:sz w:val="24"/>
          <w:szCs w:val="24"/>
        </w:rPr>
      </w:pP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E44975">
        <w:rPr>
          <w:rFonts w:ascii="Times New Roman"/>
          <w:b/>
          <w:sz w:val="24"/>
          <w:szCs w:val="24"/>
        </w:rPr>
        <w:t>(Satyapal Yadav)</w:t>
      </w:r>
    </w:p>
    <w:p w14:paraId="392D3658" w14:textId="77777777" w:rsidR="00137CED" w:rsidRPr="00E44975" w:rsidRDefault="00137CED" w:rsidP="00137CED">
      <w:pPr>
        <w:adjustRightInd w:val="0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/>
          <w:sz w:val="24"/>
          <w:szCs w:val="24"/>
        </w:rPr>
        <w:t xml:space="preserve">                                      </w:t>
      </w:r>
      <w:r w:rsidRPr="00E44975">
        <w:rPr>
          <w:rFonts w:ascii="Times New Roman"/>
          <w:sz w:val="24"/>
          <w:szCs w:val="24"/>
        </w:rPr>
        <w:t xml:space="preserve">Department of ME </w:t>
      </w:r>
    </w:p>
    <w:p w14:paraId="168A9AD9" w14:textId="77777777" w:rsidR="00137CED" w:rsidRPr="00E44975" w:rsidRDefault="00137CED" w:rsidP="00137CED">
      <w:pPr>
        <w:pStyle w:val="ParaAttribute7"/>
        <w:rPr>
          <w:rFonts w:eastAsia="Calibri"/>
          <w:sz w:val="24"/>
          <w:szCs w:val="24"/>
        </w:rPr>
      </w:pPr>
      <w:r w:rsidRPr="00E44975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CRSSIET, JHAJJ</w:t>
      </w:r>
      <w:r w:rsidRPr="00E44975">
        <w:rPr>
          <w:sz w:val="24"/>
          <w:szCs w:val="24"/>
        </w:rPr>
        <w:t>R</w:t>
      </w:r>
      <w:r w:rsidRPr="00E44975">
        <w:rPr>
          <w:sz w:val="24"/>
          <w:szCs w:val="24"/>
        </w:rPr>
        <w:tab/>
      </w:r>
    </w:p>
    <w:p w14:paraId="5E63383E" w14:textId="77777777" w:rsidR="00C20525" w:rsidRDefault="00C20525"/>
    <w:sectPr w:rsidR="00C20525" w:rsidSect="00857C01">
      <w:pgSz w:w="12240" w:h="15840"/>
      <w:pgMar w:top="1440" w:right="1800" w:bottom="99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1" w:usb1="09070000" w:usb2="00000010" w:usb3="00000000" w:csb0="000A0008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ED"/>
    <w:rsid w:val="000C618D"/>
    <w:rsid w:val="00137CED"/>
    <w:rsid w:val="00534FF8"/>
    <w:rsid w:val="0084404C"/>
    <w:rsid w:val="00857C01"/>
    <w:rsid w:val="00AE48FB"/>
    <w:rsid w:val="00C20525"/>
    <w:rsid w:val="00C2357A"/>
    <w:rsid w:val="00DB6644"/>
    <w:rsid w:val="00E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0790"/>
  <w15:docId w15:val="{69C6959A-FC37-4D10-BF93-00B58FE7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7CE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CED"/>
    <w:pPr>
      <w:keepNext/>
      <w:wordWrap/>
      <w:adjustRightInd w:val="0"/>
      <w:outlineLvl w:val="0"/>
    </w:pPr>
    <w:rPr>
      <w:rFonts w:ascii="Times New Roman" w:eastAsia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37CED"/>
    <w:pPr>
      <w:keepNext/>
      <w:wordWrap/>
      <w:adjustRightInd w:val="0"/>
      <w:jc w:val="center"/>
      <w:outlineLvl w:val="2"/>
    </w:pPr>
    <w:rPr>
      <w:rFonts w:ascii="Times New Roman" w:eastAsia="Times New Roman"/>
      <w:b/>
      <w:bCs/>
      <w:kern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7C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7CED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table" w:customStyle="1" w:styleId="DefaultTable">
    <w:name w:val="Default Table"/>
    <w:rsid w:val="00137CE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137CED"/>
    <w:pPr>
      <w:wordWrap w:val="0"/>
      <w:spacing w:after="0" w:line="240" w:lineRule="auto"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137CED"/>
    <w:pPr>
      <w:wordWrap w:val="0"/>
      <w:spacing w:after="0" w:line="240" w:lineRule="auto"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137CE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137CE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137CE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137CED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137CED"/>
    <w:pPr>
      <w:wordWrap w:val="0"/>
      <w:spacing w:after="0" w:line="240" w:lineRule="auto"/>
      <w:ind w:right="8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137CED"/>
    <w:pPr>
      <w:widowControl w:val="0"/>
      <w:wordWrap w:val="0"/>
      <w:spacing w:after="0" w:line="223" w:lineRule="exact"/>
      <w:ind w:right="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137CED"/>
    <w:rPr>
      <w:rFonts w:ascii="Calibri" w:eastAsia="Calibri" w:hAnsi="Calibri" w:hint="default"/>
      <w:b/>
      <w:sz w:val="24"/>
    </w:rPr>
  </w:style>
  <w:style w:type="character" w:customStyle="1" w:styleId="CharAttribute7">
    <w:name w:val="CharAttribute7"/>
    <w:rsid w:val="00137CED"/>
    <w:rPr>
      <w:rFonts w:ascii="Calibri" w:eastAsia="Calibri" w:hAnsi="Calibri" w:hint="default"/>
    </w:rPr>
  </w:style>
  <w:style w:type="character" w:customStyle="1" w:styleId="CharAttribute8">
    <w:name w:val="CharAttribute8"/>
    <w:rsid w:val="00137CED"/>
    <w:rPr>
      <w:rFonts w:ascii="Times New Roman" w:eastAsia="Calibri" w:hAnsi="Times New Roman" w:hint="default"/>
      <w:b/>
      <w:sz w:val="24"/>
    </w:rPr>
  </w:style>
  <w:style w:type="character" w:customStyle="1" w:styleId="CharAttribute10">
    <w:name w:val="CharAttribute10"/>
    <w:rsid w:val="00137CED"/>
    <w:rPr>
      <w:rFonts w:ascii="Times New Roman" w:eastAsia="Times New Roman" w:hAnsi="Times New Roman" w:hint="default"/>
    </w:rPr>
  </w:style>
  <w:style w:type="character" w:customStyle="1" w:styleId="CharAttribute12">
    <w:name w:val="CharAttribute12"/>
    <w:rsid w:val="00137CED"/>
    <w:rPr>
      <w:rFonts w:ascii="Times New Roman" w:eastAsia="Times New Roman" w:hAnsi="Times New Roman" w:hint="default"/>
      <w:b/>
      <w:sz w:val="24"/>
    </w:rPr>
  </w:style>
  <w:style w:type="character" w:customStyle="1" w:styleId="CharAttribute13">
    <w:name w:val="CharAttribute13"/>
    <w:rsid w:val="00137CED"/>
    <w:rPr>
      <w:rFonts w:ascii="Bookman Old Style" w:eastAsia="Bookman Old Style" w:hAnsi="Bookman Old Style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Satyapal Yadav</cp:lastModifiedBy>
  <cp:revision>2</cp:revision>
  <dcterms:created xsi:type="dcterms:W3CDTF">2021-10-03T16:51:00Z</dcterms:created>
  <dcterms:modified xsi:type="dcterms:W3CDTF">2021-10-03T16:51:00Z</dcterms:modified>
</cp:coreProperties>
</file>