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B1" w:rsidRPr="00E44975" w:rsidRDefault="00C323B1" w:rsidP="00C323B1">
      <w:pPr>
        <w:pStyle w:val="Heading1"/>
        <w:spacing w:line="276" w:lineRule="auto"/>
        <w:jc w:val="center"/>
      </w:pPr>
      <w:r w:rsidRPr="00E44975">
        <w:t xml:space="preserve">Ch. </w:t>
      </w:r>
      <w:proofErr w:type="spellStart"/>
      <w:r w:rsidRPr="00E44975">
        <w:t>Ranbir</w:t>
      </w:r>
      <w:proofErr w:type="spellEnd"/>
      <w:r w:rsidRPr="00E44975">
        <w:t xml:space="preserve"> Singh State Institute of Engineering &amp; Technology, </w:t>
      </w:r>
      <w:proofErr w:type="spellStart"/>
      <w:r w:rsidRPr="00E44975">
        <w:t>Jhajjar</w:t>
      </w:r>
      <w:proofErr w:type="spellEnd"/>
    </w:p>
    <w:p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II</w:t>
      </w:r>
      <w:r w:rsidR="00532AD1">
        <w:rPr>
          <w:rFonts w:ascii="Times New Roman"/>
          <w:sz w:val="24"/>
          <w:szCs w:val="24"/>
        </w:rPr>
        <w:t xml:space="preserve"> Yr. </w:t>
      </w:r>
      <w:r w:rsidR="00AE4206">
        <w:rPr>
          <w:rFonts w:ascii="Times New Roman"/>
          <w:sz w:val="24"/>
          <w:szCs w:val="24"/>
        </w:rPr>
        <w:t>I</w:t>
      </w:r>
      <w:r w:rsidRPr="00E44975">
        <w:rPr>
          <w:rFonts w:ascii="Times New Roman"/>
          <w:sz w:val="24"/>
          <w:szCs w:val="24"/>
        </w:rPr>
        <w:t>V Semester (Mechanical Engineering)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C323B1" w:rsidRPr="00E44975" w:rsidRDefault="00C323B1" w:rsidP="00C323B1">
      <w:pPr>
        <w:pStyle w:val="Heading3"/>
        <w:rPr>
          <w:sz w:val="24"/>
          <w:szCs w:val="24"/>
        </w:rPr>
      </w:pPr>
      <w:r w:rsidRPr="00E44975">
        <w:rPr>
          <w:sz w:val="24"/>
          <w:szCs w:val="24"/>
        </w:rPr>
        <w:t>LESSON PLAN</w:t>
      </w:r>
    </w:p>
    <w:p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 xml:space="preserve">Program         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 :           </w:t>
      </w:r>
      <w:r w:rsidRPr="00E44975">
        <w:rPr>
          <w:rFonts w:ascii="Times New Roman"/>
          <w:b/>
          <w:bCs/>
          <w:sz w:val="24"/>
          <w:szCs w:val="24"/>
        </w:rPr>
        <w:t>B.</w:t>
      </w:r>
      <w:r w:rsidR="004C5874">
        <w:rPr>
          <w:rFonts w:ascii="Times New Roman"/>
          <w:b/>
          <w:bCs/>
          <w:sz w:val="24"/>
          <w:szCs w:val="24"/>
        </w:rPr>
        <w:t xml:space="preserve"> </w:t>
      </w:r>
      <w:r w:rsidRPr="00E44975">
        <w:rPr>
          <w:rFonts w:ascii="Times New Roman"/>
          <w:b/>
          <w:bCs/>
          <w:sz w:val="24"/>
          <w:szCs w:val="24"/>
        </w:rPr>
        <w:t>Tech</w:t>
      </w:r>
    </w:p>
    <w:p w:rsidR="00C323B1" w:rsidRPr="00E44975" w:rsidRDefault="006F2732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Year &amp; Sem.</w:t>
      </w:r>
      <w:proofErr w:type="gramEnd"/>
      <w:r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ab/>
      </w:r>
      <w:r w:rsidR="00C323B1" w:rsidRPr="00E44975">
        <w:rPr>
          <w:rFonts w:ascii="Times New Roman"/>
          <w:sz w:val="24"/>
          <w:szCs w:val="24"/>
        </w:rPr>
        <w:t xml:space="preserve"> :</w:t>
      </w:r>
      <w:r>
        <w:rPr>
          <w:rFonts w:ascii="Times New Roman"/>
          <w:sz w:val="24"/>
          <w:szCs w:val="24"/>
        </w:rPr>
        <w:t xml:space="preserve">          </w:t>
      </w:r>
      <w:r w:rsidR="00C323B1" w:rsidRPr="00E44975">
        <w:rPr>
          <w:rFonts w:ascii="Times New Roman"/>
          <w:b/>
          <w:bCs/>
          <w:sz w:val="24"/>
          <w:szCs w:val="24"/>
        </w:rPr>
        <w:t xml:space="preserve"> II</w:t>
      </w:r>
      <w:r w:rsidR="00532AD1">
        <w:rPr>
          <w:rFonts w:ascii="Times New Roman"/>
          <w:b/>
          <w:bCs/>
          <w:sz w:val="24"/>
          <w:szCs w:val="24"/>
        </w:rPr>
        <w:t xml:space="preserve"> / </w:t>
      </w:r>
      <w:r w:rsidR="004D3390">
        <w:rPr>
          <w:rFonts w:ascii="Times New Roman"/>
          <w:b/>
          <w:bCs/>
          <w:sz w:val="24"/>
          <w:szCs w:val="24"/>
        </w:rPr>
        <w:t>IV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No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4D3390" w:rsidRPr="00FD6C3D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PCC-ME-210G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Title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="00742758">
        <w:rPr>
          <w:rFonts w:ascii="Times New Roman"/>
          <w:b/>
          <w:sz w:val="24"/>
          <w:szCs w:val="24"/>
        </w:rPr>
        <w:tab/>
      </w:r>
      <w:r w:rsidR="004D3390" w:rsidRPr="00FD6C3D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Instrumentation and Control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Max Marks</w:t>
      </w:r>
      <w:r w:rsidR="00AE4206">
        <w:rPr>
          <w:rFonts w:ascii="Times New Roman"/>
          <w:b/>
          <w:sz w:val="24"/>
          <w:szCs w:val="24"/>
        </w:rPr>
        <w:tab/>
      </w:r>
      <w:r w:rsidR="00AE4206">
        <w:rPr>
          <w:rFonts w:ascii="Times New Roman"/>
          <w:b/>
          <w:sz w:val="24"/>
          <w:szCs w:val="24"/>
        </w:rPr>
        <w:tab/>
        <w:t>:</w:t>
      </w:r>
      <w:r w:rsidR="00AE4206">
        <w:rPr>
          <w:rFonts w:ascii="Times New Roman"/>
          <w:b/>
          <w:sz w:val="24"/>
          <w:szCs w:val="24"/>
        </w:rPr>
        <w:tab/>
        <w:t>75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No. of Total Lecture</w:t>
      </w:r>
      <w:r w:rsidRPr="00E44975">
        <w:rPr>
          <w:rFonts w:ascii="Times New Roman"/>
          <w:b/>
          <w:sz w:val="24"/>
          <w:szCs w:val="24"/>
        </w:rPr>
        <w:tab/>
        <w:t>:</w:t>
      </w:r>
      <w:r w:rsidRPr="00E44975">
        <w:rPr>
          <w:rFonts w:ascii="Times New Roman"/>
          <w:b/>
          <w:sz w:val="24"/>
          <w:szCs w:val="24"/>
        </w:rPr>
        <w:tab/>
        <w:t>4</w:t>
      </w:r>
      <w:r w:rsidR="00AE4206">
        <w:rPr>
          <w:rFonts w:ascii="Times New Roman"/>
          <w:b/>
          <w:sz w:val="24"/>
          <w:szCs w:val="24"/>
        </w:rPr>
        <w:t>9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Schedule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:   </w:t>
      </w:r>
      <w:r w:rsidRPr="00E44975">
        <w:rPr>
          <w:rFonts w:ascii="Times New Roman"/>
          <w:sz w:val="24"/>
          <w:szCs w:val="24"/>
        </w:rPr>
        <w:tab/>
      </w:r>
      <w:r w:rsidR="0051064C">
        <w:rPr>
          <w:rFonts w:ascii="Times New Roman"/>
          <w:b/>
          <w:sz w:val="24"/>
          <w:szCs w:val="24"/>
        </w:rPr>
        <w:t>3</w:t>
      </w:r>
      <w:r w:rsidRPr="00E44975">
        <w:rPr>
          <w:rFonts w:ascii="Times New Roman"/>
          <w:b/>
          <w:sz w:val="24"/>
          <w:szCs w:val="24"/>
        </w:rPr>
        <w:t>L</w:t>
      </w:r>
      <w:r w:rsidR="00AE4206">
        <w:rPr>
          <w:rFonts w:ascii="Times New Roman"/>
          <w:b/>
          <w:sz w:val="24"/>
          <w:szCs w:val="24"/>
        </w:rPr>
        <w:t>+0</w:t>
      </w:r>
      <w:r w:rsidR="0051064C">
        <w:rPr>
          <w:rFonts w:ascii="Times New Roman"/>
          <w:b/>
          <w:sz w:val="24"/>
          <w:szCs w:val="24"/>
        </w:rPr>
        <w:t>T=</w:t>
      </w:r>
      <w:r w:rsidR="00AE4206">
        <w:rPr>
          <w:rFonts w:ascii="Times New Roman"/>
          <w:b/>
          <w:sz w:val="24"/>
          <w:szCs w:val="24"/>
        </w:rPr>
        <w:t>3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Lecturer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992B38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="00992B38">
        <w:rPr>
          <w:rFonts w:ascii="Times New Roman"/>
          <w:b/>
          <w:bCs/>
          <w:sz w:val="24"/>
          <w:szCs w:val="24"/>
        </w:rPr>
        <w:t>Parveen</w:t>
      </w:r>
      <w:proofErr w:type="spellEnd"/>
      <w:r w:rsidR="00992B38">
        <w:rPr>
          <w:rFonts w:ascii="Times New Roman"/>
          <w:b/>
          <w:bCs/>
          <w:sz w:val="24"/>
          <w:szCs w:val="24"/>
        </w:rPr>
        <w:t xml:space="preserve"> Kumar</w:t>
      </w:r>
    </w:p>
    <w:p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C323B1" w:rsidRPr="00E44975" w:rsidRDefault="00C323B1" w:rsidP="00C323B1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E4497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742758" w:rsidRDefault="00742758" w:rsidP="00C323B1">
      <w:pPr>
        <w:pStyle w:val="ListParagraph"/>
        <w:numPr>
          <w:ilvl w:val="0"/>
          <w:numId w:val="1"/>
        </w:numPr>
        <w:tabs>
          <w:tab w:val="num" w:pos="600"/>
        </w:tabs>
        <w:rPr>
          <w:bCs/>
        </w:rPr>
      </w:pPr>
      <w:r w:rsidRPr="00742758">
        <w:rPr>
          <w:bCs/>
        </w:rPr>
        <w:t xml:space="preserve">Mechanical Measurements </w:t>
      </w:r>
      <w:r>
        <w:rPr>
          <w:bCs/>
        </w:rPr>
        <w:t xml:space="preserve">by D. S. Kumar, </w:t>
      </w:r>
      <w:proofErr w:type="spellStart"/>
      <w:r>
        <w:rPr>
          <w:bCs/>
        </w:rPr>
        <w:t>Kataria</w:t>
      </w:r>
      <w:proofErr w:type="spellEnd"/>
      <w:r>
        <w:rPr>
          <w:bCs/>
        </w:rPr>
        <w:t xml:space="preserve"> &amp; Sons.</w:t>
      </w:r>
      <w:r w:rsidR="00C323B1" w:rsidRPr="00E44975">
        <w:rPr>
          <w:bCs/>
        </w:rPr>
        <w:t xml:space="preserve"> </w:t>
      </w:r>
    </w:p>
    <w:p w:rsidR="00580C9A" w:rsidRPr="00742758" w:rsidRDefault="00C323B1" w:rsidP="00C323B1">
      <w:pPr>
        <w:pStyle w:val="ListParagraph"/>
        <w:numPr>
          <w:ilvl w:val="0"/>
          <w:numId w:val="1"/>
        </w:numPr>
        <w:tabs>
          <w:tab w:val="num" w:pos="600"/>
        </w:tabs>
        <w:rPr>
          <w:bCs/>
        </w:rPr>
      </w:pPr>
      <w:r w:rsidRPr="00742758">
        <w:t xml:space="preserve"> </w:t>
      </w:r>
      <w:r w:rsidR="00742758" w:rsidRPr="00742758">
        <w:t xml:space="preserve">Instrumentation, Measurement and Analysis – B.C. </w:t>
      </w:r>
      <w:proofErr w:type="spellStart"/>
      <w:r w:rsidR="00742758" w:rsidRPr="00742758">
        <w:t>Nakra</w:t>
      </w:r>
      <w:proofErr w:type="spellEnd"/>
      <w:r w:rsidR="00742758" w:rsidRPr="00742758">
        <w:t xml:space="preserve"> and K.K. </w:t>
      </w:r>
      <w:proofErr w:type="spellStart"/>
      <w:r w:rsidR="00742758" w:rsidRPr="00742758">
        <w:t>Chaudhary</w:t>
      </w:r>
      <w:proofErr w:type="spellEnd"/>
      <w:r w:rsidR="00742758" w:rsidRPr="00742758">
        <w:t>, TMH</w:t>
      </w:r>
    </w:p>
    <w:p w:rsidR="00C323B1" w:rsidRPr="00E44975" w:rsidRDefault="00C323B1" w:rsidP="00C323B1">
      <w:pPr>
        <w:pStyle w:val="ParaAttribute1"/>
        <w:rPr>
          <w:rFonts w:eastAsia="Times New Roman"/>
          <w:sz w:val="24"/>
          <w:szCs w:val="24"/>
        </w:rPr>
      </w:pPr>
      <w:r w:rsidRPr="00E44975">
        <w:rPr>
          <w:b/>
          <w:bCs/>
          <w:sz w:val="24"/>
          <w:szCs w:val="24"/>
          <w:u w:val="single"/>
        </w:rPr>
        <w:t>Lesson Plan:</w:t>
      </w:r>
    </w:p>
    <w:p w:rsidR="00580C9A" w:rsidRPr="00E44975" w:rsidRDefault="00580C9A">
      <w:pPr>
        <w:pStyle w:val="ParaAttribute5"/>
        <w:rPr>
          <w:rFonts w:eastAsia="Calibri"/>
          <w:sz w:val="24"/>
          <w:szCs w:val="24"/>
        </w:rPr>
      </w:pPr>
    </w:p>
    <w:tbl>
      <w:tblPr>
        <w:tblStyle w:val="DefaultTable"/>
        <w:tblW w:w="9842" w:type="dxa"/>
        <w:tblInd w:w="15" w:type="dxa"/>
        <w:tblLook w:val="0000"/>
      </w:tblPr>
      <w:tblGrid>
        <w:gridCol w:w="793"/>
        <w:gridCol w:w="567"/>
        <w:gridCol w:w="8264"/>
        <w:gridCol w:w="218"/>
      </w:tblGrid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E44975" w:rsidRDefault="004548C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rFonts w:ascii="Times New Roman" w:hAnsi="Times New Roman"/>
                <w:szCs w:val="24"/>
              </w:rPr>
              <w:t>Lect. No(s)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E44975" w:rsidRDefault="004548C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rFonts w:ascii="Times New Roman" w:hAnsi="Times New Roman"/>
                <w:szCs w:val="24"/>
              </w:rPr>
              <w:t>Ref. No.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E44975" w:rsidRDefault="004548C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3"/>
                <w:rFonts w:ascii="Times New Roman" w:hAnsi="Times New Roman"/>
                <w:szCs w:val="24"/>
              </w:rPr>
              <w:t xml:space="preserve">Topics to be covered </w:t>
            </w:r>
          </w:p>
          <w:p w:rsidR="00580C9A" w:rsidRPr="00E44975" w:rsidRDefault="00580C9A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E44975" w:rsidRDefault="00FB67AD" w:rsidP="00E65266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E44975" w:rsidRDefault="004548C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7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E44975" w:rsidRDefault="004548C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E44975">
              <w:rPr>
                <w:rStyle w:val="CharAttribute12"/>
                <w:rFonts w:eastAsia="Batang"/>
                <w:szCs w:val="24"/>
              </w:rPr>
              <w:t xml:space="preserve">Unit I: </w:t>
            </w:r>
            <w:r w:rsidR="00535DA9" w:rsidRPr="00535DA9">
              <w:rPr>
                <w:rFonts w:eastAsia="TimesNewRomanPSMT"/>
                <w:b/>
                <w:sz w:val="24"/>
                <w:szCs w:val="24"/>
              </w:rPr>
              <w:t>Measurement systems and performance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3B6E6D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NewRomanPSMT"/>
                <w:sz w:val="24"/>
                <w:szCs w:val="24"/>
              </w:rPr>
              <w:t>Accuracy, Range, Resolution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093E79" w:rsidP="008A2C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NewRomanPSMT"/>
                <w:sz w:val="24"/>
                <w:szCs w:val="24"/>
              </w:rPr>
              <w:t>Error Sources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4</w:t>
            </w:r>
            <w:r w:rsidR="00093E79" w:rsidRPr="000F05A3">
              <w:rPr>
                <w:rFonts w:eastAsia="Times New Roman"/>
                <w:sz w:val="24"/>
                <w:szCs w:val="24"/>
              </w:rPr>
              <w:t>-5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093E79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NewRomanPSMT"/>
                <w:sz w:val="24"/>
                <w:szCs w:val="24"/>
              </w:rPr>
              <w:t>Instrumentation system elements – sensors for common engineering measurements</w:t>
            </w:r>
          </w:p>
        </w:tc>
      </w:tr>
      <w:tr w:rsidR="00093E79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93E79" w:rsidRPr="000F05A3" w:rsidRDefault="00093E79" w:rsidP="00942CE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E79" w:rsidRPr="000F05A3" w:rsidRDefault="00093E79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93E79" w:rsidRPr="000F05A3" w:rsidRDefault="00093E79" w:rsidP="00FE6F86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NewRomanPSMT"/>
                <w:sz w:val="24"/>
                <w:szCs w:val="24"/>
              </w:rPr>
              <w:t>Signal processing and conditioning</w:t>
            </w:r>
          </w:p>
        </w:tc>
      </w:tr>
      <w:tr w:rsidR="00093E79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93E79" w:rsidRPr="000F05A3" w:rsidRDefault="00093E79" w:rsidP="00942CE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7</w:t>
            </w:r>
            <w:r w:rsidR="008A1788" w:rsidRPr="000F05A3">
              <w:rPr>
                <w:rFonts w:eastAsia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E79" w:rsidRPr="000F05A3" w:rsidRDefault="00093E79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93E79" w:rsidRPr="000F05A3" w:rsidRDefault="00093E79" w:rsidP="00FE6F86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</w:rPr>
              <w:t>Typical Applications of Instrument Systems</w:t>
            </w:r>
          </w:p>
        </w:tc>
      </w:tr>
      <w:tr w:rsidR="008A1788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8A1788" w:rsidRPr="000F05A3" w:rsidRDefault="008A1788" w:rsidP="00942CE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1788" w:rsidRPr="000F05A3" w:rsidRDefault="008A1788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8A1788" w:rsidRPr="000F05A3" w:rsidRDefault="008A1788" w:rsidP="00FE6F86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</w:rPr>
              <w:t>Functional Elements of a Measurement System</w:t>
            </w:r>
          </w:p>
        </w:tc>
      </w:tr>
      <w:tr w:rsidR="008A1788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8A1788" w:rsidRPr="000F05A3" w:rsidRDefault="008A1788" w:rsidP="00942CE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1788" w:rsidRPr="000F05A3" w:rsidRDefault="008A1788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8A1788" w:rsidRPr="000F05A3" w:rsidRDefault="008A1788" w:rsidP="00C00875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</w:rPr>
              <w:t>Classification of Instruments</w:t>
            </w:r>
          </w:p>
        </w:tc>
      </w:tr>
      <w:tr w:rsidR="008A1788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8A1788" w:rsidRPr="000F05A3" w:rsidRDefault="008A1788" w:rsidP="00942CE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1788" w:rsidRPr="000F05A3" w:rsidRDefault="008A1788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8A1788" w:rsidRPr="000F05A3" w:rsidRDefault="008A1788" w:rsidP="00093E79">
            <w:pPr>
              <w:adjustRightInd w:val="0"/>
              <w:rPr>
                <w:rFonts w:ascii="Times New Roman" w:eastAsia="Times New Roman"/>
              </w:rPr>
            </w:pPr>
            <w:r w:rsidRPr="000F05A3">
              <w:rPr>
                <w:rFonts w:ascii="Times New Roman" w:eastAsia="Times New Roman"/>
              </w:rPr>
              <w:t>Standards and Calibration</w:t>
            </w:r>
            <w:proofErr w:type="gramStart"/>
            <w:r w:rsidRPr="000F05A3">
              <w:rPr>
                <w:rFonts w:ascii="Times New Roman" w:eastAsia="Times New Roman"/>
              </w:rPr>
              <w:t>..</w:t>
            </w:r>
            <w:proofErr w:type="gramEnd"/>
          </w:p>
        </w:tc>
      </w:tr>
      <w:tr w:rsidR="008A1788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8A1788" w:rsidRPr="000F05A3" w:rsidRDefault="008A1788" w:rsidP="00942CE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1788" w:rsidRPr="000F05A3" w:rsidRDefault="00C00CE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1.9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8A1788" w:rsidRPr="000F05A3" w:rsidRDefault="00C00CE0" w:rsidP="00FE6F86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Problems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580C9A">
            <w:pPr>
              <w:pStyle w:val="ParaAttribute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580C9A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548C7" w:rsidP="000F05A3">
            <w:pPr>
              <w:pStyle w:val="ParaAttribute9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8"/>
                <w:szCs w:val="24"/>
              </w:rPr>
              <w:t xml:space="preserve">Unit II: </w:t>
            </w:r>
            <w:r w:rsidRPr="000F05A3">
              <w:rPr>
                <w:rStyle w:val="CharAttribute12"/>
                <w:rFonts w:eastAsia="Batang"/>
                <w:szCs w:val="24"/>
              </w:rPr>
              <w:t xml:space="preserve"> </w:t>
            </w:r>
            <w:r w:rsidR="006C687E" w:rsidRPr="000F05A3">
              <w:rPr>
                <w:rStyle w:val="CharAttribute12"/>
                <w:rFonts w:eastAsia="Batang"/>
                <w:szCs w:val="24"/>
              </w:rPr>
              <w:t>Transducer Elements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Introduction, Analog and Digital Transducers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 xml:space="preserve">Electromechanical; </w:t>
            </w:r>
            <w:proofErr w:type="spellStart"/>
            <w:r w:rsidRPr="000F05A3">
              <w:rPr>
                <w:sz w:val="24"/>
                <w:szCs w:val="24"/>
              </w:rPr>
              <w:t>Potentiometric</w:t>
            </w:r>
            <w:proofErr w:type="spellEnd"/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Inductive Self Generating and Non-Self Generating Types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 xml:space="preserve">Electromagnetic, </w:t>
            </w:r>
            <w:proofErr w:type="spellStart"/>
            <w:r w:rsidRPr="000F05A3">
              <w:rPr>
                <w:sz w:val="24"/>
                <w:szCs w:val="24"/>
              </w:rPr>
              <w:t>Electrodynamic</w:t>
            </w:r>
            <w:proofErr w:type="spellEnd"/>
            <w:r w:rsidRPr="000F05A3">
              <w:rPr>
                <w:sz w:val="24"/>
                <w:szCs w:val="24"/>
              </w:rPr>
              <w:t xml:space="preserve">, Eddy Current, </w:t>
            </w:r>
            <w:proofErr w:type="spellStart"/>
            <w:r w:rsidRPr="000F05A3">
              <w:rPr>
                <w:sz w:val="24"/>
                <w:szCs w:val="24"/>
              </w:rPr>
              <w:t>Magnetostrictive</w:t>
            </w:r>
            <w:proofErr w:type="spellEnd"/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Variable Inductance, Linearly Variable Differential Transformer, Variable Capacitance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0F05A3">
              <w:rPr>
                <w:sz w:val="24"/>
                <w:szCs w:val="24"/>
              </w:rPr>
              <w:t>PiezoElectric</w:t>
            </w:r>
            <w:proofErr w:type="spellEnd"/>
            <w:r w:rsidRPr="000F05A3">
              <w:rPr>
                <w:sz w:val="24"/>
                <w:szCs w:val="24"/>
              </w:rPr>
              <w:t xml:space="preserve"> Transducer and Associated Circuits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 w:rsidP="00FB67AD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0F05A3">
              <w:rPr>
                <w:sz w:val="24"/>
                <w:szCs w:val="24"/>
              </w:rPr>
              <w:t>Unbonded</w:t>
            </w:r>
            <w:proofErr w:type="spellEnd"/>
            <w:r w:rsidRPr="000F05A3">
              <w:rPr>
                <w:sz w:val="24"/>
                <w:szCs w:val="24"/>
              </w:rPr>
              <w:t xml:space="preserve"> and Bonded Resistance Strain Gages.  Strain Gage Bridge circuits 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A2437B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 xml:space="preserve"> </w:t>
            </w:r>
            <w:r w:rsidR="006C687E" w:rsidRPr="000F05A3">
              <w:rPr>
                <w:sz w:val="24"/>
                <w:szCs w:val="24"/>
              </w:rPr>
              <w:t>Single Double and Four Active Arm Bridge Arrangements, Temperature Compensation, Balancing and Calibration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6C687E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proofErr w:type="spellStart"/>
            <w:r w:rsidRPr="000F05A3">
              <w:rPr>
                <w:rStyle w:val="CharAttribute5"/>
                <w:rFonts w:eastAsia="Batang"/>
                <w:szCs w:val="24"/>
              </w:rPr>
              <w:t>Ionisation</w:t>
            </w:r>
            <w:proofErr w:type="spellEnd"/>
            <w:r w:rsidRPr="000F05A3">
              <w:rPr>
                <w:rStyle w:val="CharAttribute5"/>
                <w:rFonts w:eastAsia="Batang"/>
                <w:szCs w:val="24"/>
              </w:rPr>
              <w:t xml:space="preserve"> Transducers, </w:t>
            </w:r>
            <w:proofErr w:type="spellStart"/>
            <w:r w:rsidRPr="000F05A3">
              <w:rPr>
                <w:rStyle w:val="CharAttribute5"/>
                <w:rFonts w:eastAsia="Batang"/>
                <w:szCs w:val="24"/>
              </w:rPr>
              <w:t>Mechano</w:t>
            </w:r>
            <w:proofErr w:type="spellEnd"/>
            <w:r w:rsidRPr="000F05A3">
              <w:rPr>
                <w:rStyle w:val="CharAttribute5"/>
                <w:rFonts w:eastAsia="Batang"/>
                <w:szCs w:val="24"/>
              </w:rPr>
              <w:t xml:space="preserve"> Electronic Transducers, </w:t>
            </w:r>
            <w:proofErr w:type="spellStart"/>
            <w:r w:rsidRPr="000F05A3">
              <w:rPr>
                <w:rStyle w:val="CharAttribute5"/>
                <w:rFonts w:eastAsia="Batang"/>
                <w:szCs w:val="24"/>
              </w:rPr>
              <w:t>Opto</w:t>
            </w:r>
            <w:proofErr w:type="spellEnd"/>
            <w:r w:rsidRPr="000F05A3">
              <w:rPr>
                <w:rStyle w:val="CharAttribute5"/>
                <w:rFonts w:eastAsia="Batang"/>
                <w:szCs w:val="24"/>
              </w:rPr>
              <w:t xml:space="preserve">-Electrical Transducers, Photo Conductive Transducers </w:t>
            </w:r>
          </w:p>
        </w:tc>
      </w:tr>
      <w:tr w:rsidR="00A2437B" w:rsidRPr="00FB67AD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2437B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37B" w:rsidRPr="000F05A3" w:rsidRDefault="006C687E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2.10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A2437B" w:rsidRPr="000F05A3" w:rsidRDefault="006C687E" w:rsidP="00B768BB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0F05A3">
              <w:rPr>
                <w:rStyle w:val="CharAttribute5"/>
                <w:rFonts w:eastAsia="Batang"/>
                <w:szCs w:val="24"/>
              </w:rPr>
              <w:t xml:space="preserve">Photo </w:t>
            </w:r>
            <w:proofErr w:type="spellStart"/>
            <w:r w:rsidRPr="000F05A3">
              <w:rPr>
                <w:rStyle w:val="CharAttribute5"/>
                <w:rFonts w:eastAsia="Batang"/>
                <w:szCs w:val="24"/>
              </w:rPr>
              <w:t>Volatic</w:t>
            </w:r>
            <w:proofErr w:type="spellEnd"/>
            <w:r w:rsidRPr="000F05A3">
              <w:rPr>
                <w:rStyle w:val="CharAttribute5"/>
                <w:rFonts w:eastAsia="Batang"/>
                <w:szCs w:val="24"/>
              </w:rPr>
              <w:t xml:space="preserve"> Transducers, Digital Transd</w:t>
            </w:r>
            <w:r w:rsidR="00E65266" w:rsidRPr="000F05A3">
              <w:rPr>
                <w:rStyle w:val="CharAttribute5"/>
                <w:rFonts w:eastAsia="Batang"/>
                <w:szCs w:val="24"/>
              </w:rPr>
              <w:t>ucers, Frequency Domain Trans.</w:t>
            </w:r>
          </w:p>
        </w:tc>
      </w:tr>
      <w:tr w:rsidR="006C687E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C687E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87E" w:rsidRPr="000F05A3" w:rsidRDefault="006C687E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2.11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C687E" w:rsidRPr="000F05A3" w:rsidRDefault="006C687E" w:rsidP="00B768BB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0F05A3">
              <w:rPr>
                <w:rStyle w:val="CharAttribute5"/>
                <w:rFonts w:eastAsia="Batang"/>
                <w:szCs w:val="24"/>
              </w:rPr>
              <w:t>Vibrating String Transducer, Binary codes, Digital Encoders</w:t>
            </w:r>
          </w:p>
        </w:tc>
      </w:tr>
      <w:tr w:rsidR="006C687E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6C687E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87E" w:rsidRPr="000F05A3" w:rsidRDefault="00C00CE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2.12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6C687E" w:rsidRPr="000F05A3" w:rsidRDefault="00C00CE0" w:rsidP="006C687E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0F05A3">
              <w:rPr>
                <w:sz w:val="24"/>
                <w:szCs w:val="24"/>
              </w:rPr>
              <w:t>Problems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580C9A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580C9A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548C7" w:rsidP="00B768BB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 w:rsidRPr="000F05A3">
              <w:rPr>
                <w:rStyle w:val="CharAttribute8"/>
                <w:szCs w:val="24"/>
              </w:rPr>
              <w:t xml:space="preserve">Unit III: </w:t>
            </w:r>
            <w:r w:rsidRPr="000F05A3">
              <w:rPr>
                <w:rStyle w:val="CharAttribute12"/>
                <w:rFonts w:eastAsia="Batang"/>
                <w:szCs w:val="24"/>
              </w:rPr>
              <w:t xml:space="preserve"> </w:t>
            </w:r>
            <w:r w:rsidR="004F118D" w:rsidRPr="000F05A3">
              <w:rPr>
                <w:b/>
                <w:sz w:val="24"/>
                <w:szCs w:val="24"/>
              </w:rPr>
              <w:t>Motion, Force and Torque Measurement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Introduction, Relative motion Measuring Devices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 xml:space="preserve">Electromechanical, Optical, Photo Electric, </w:t>
            </w:r>
            <w:proofErr w:type="spellStart"/>
            <w:r w:rsidRPr="000F05A3">
              <w:rPr>
                <w:sz w:val="24"/>
                <w:szCs w:val="24"/>
              </w:rPr>
              <w:t>Moire</w:t>
            </w:r>
            <w:proofErr w:type="spellEnd"/>
            <w:r w:rsidRPr="000F05A3">
              <w:rPr>
                <w:sz w:val="24"/>
                <w:szCs w:val="24"/>
              </w:rPr>
              <w:t>-Fringe, Pneumatic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 w:rsidP="00E65266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Absolute Motion Devices, Seismic Devices, Spring Mass &amp; Force Balance Type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Calibration, Hydraulic Load Cell, Pneumatic Load Cell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 w:rsidP="00B768BB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Elastic Force Devices, Separation of Force Components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F118D" w:rsidP="00B768BB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Electro Mechanical Methods, Strain Gage, Torque Transducer, Toque Meter</w:t>
            </w:r>
          </w:p>
        </w:tc>
      </w:tr>
      <w:tr w:rsidR="00B768BB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B768BB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8BB" w:rsidRPr="000F05A3" w:rsidRDefault="00B768BB" w:rsidP="00C00CE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B768BB" w:rsidRPr="000F05A3" w:rsidRDefault="004F118D">
            <w:pPr>
              <w:pStyle w:val="ParaAttribute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Amplifiers, Mechanical, Hydraulic</w:t>
            </w:r>
          </w:p>
        </w:tc>
      </w:tr>
      <w:tr w:rsidR="004F118D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4F118D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8D" w:rsidRPr="000F05A3" w:rsidRDefault="002F712F" w:rsidP="00B768BB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4F118D" w:rsidRPr="000F05A3" w:rsidRDefault="004F118D" w:rsidP="00E44975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Pneumatic, Optical, Electrical Amplifying elements</w:t>
            </w:r>
          </w:p>
        </w:tc>
      </w:tr>
      <w:tr w:rsidR="004F118D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4F118D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8D" w:rsidRPr="000F05A3" w:rsidRDefault="002F712F" w:rsidP="00B768BB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4F118D" w:rsidRPr="000F05A3" w:rsidRDefault="002F712F" w:rsidP="00E44975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Compensators</w:t>
            </w:r>
          </w:p>
        </w:tc>
      </w:tr>
      <w:tr w:rsidR="004F118D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4F118D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18D" w:rsidRPr="000F05A3" w:rsidRDefault="002F712F" w:rsidP="00B768BB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3.10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4F118D" w:rsidRPr="000F05A3" w:rsidRDefault="002F712F" w:rsidP="00E44975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Differentiating and Integrating Elements,</w:t>
            </w:r>
          </w:p>
        </w:tc>
      </w:tr>
      <w:tr w:rsidR="00A2437B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2437B" w:rsidRPr="000F05A3" w:rsidRDefault="00FB67AD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37B" w:rsidRPr="000F05A3" w:rsidRDefault="00C00CE0" w:rsidP="00B768BB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3.11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A2437B" w:rsidRPr="000F05A3" w:rsidRDefault="00C00CE0" w:rsidP="00E44975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Problems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580C9A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580C9A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4548C7" w:rsidP="003D655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 w:rsidRPr="000F05A3">
              <w:rPr>
                <w:rStyle w:val="CharAttribute8"/>
                <w:szCs w:val="24"/>
              </w:rPr>
              <w:t>Unit IV:</w:t>
            </w:r>
            <w:r w:rsidRPr="000F05A3">
              <w:rPr>
                <w:rStyle w:val="CharAttribut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F712F" w:rsidRPr="000F05A3">
              <w:rPr>
                <w:b/>
                <w:sz w:val="24"/>
                <w:szCs w:val="24"/>
              </w:rPr>
              <w:t>Pressure and Flow Measurement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37-38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4.1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E44975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Moderate Pressure Measurement, Monometers, Elastic Transducer</w:t>
            </w:r>
          </w:p>
        </w:tc>
      </w:tr>
      <w:tr w:rsidR="00580C9A" w:rsidRPr="00E44975" w:rsidTr="000F05A3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4.2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  <w:vAlign w:val="bottom"/>
          </w:tcPr>
          <w:p w:rsidR="00580C9A" w:rsidRPr="000F05A3" w:rsidRDefault="00FB67A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Dynamic Effects of Connecting Tubing, High Pressure Transducer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580C9A" w:rsidRPr="00E44975" w:rsidRDefault="00580C9A">
            <w:pPr>
              <w:pStyle w:val="ParaAttribute11"/>
              <w:rPr>
                <w:rFonts w:eastAsia="Times New Roman"/>
                <w:sz w:val="24"/>
                <w:szCs w:val="24"/>
              </w:rPr>
            </w:pP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4.3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Low Pressure Measurement, Calibration and Testing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4.4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Quantity Meters, Positive Displacement Meters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0F05A3">
              <w:rPr>
                <w:rStyle w:val="CharAttribute10"/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Flow Rate Meters, Variable Head Meters, Variable Area Meters</w:t>
            </w:r>
          </w:p>
        </w:tc>
      </w:tr>
      <w:tr w:rsidR="004548C7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4548C7" w:rsidRPr="000F05A3" w:rsidRDefault="00FB67AD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48C7" w:rsidRPr="000F05A3" w:rsidRDefault="004548C7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4548C7" w:rsidRPr="000F05A3" w:rsidRDefault="00FB67AD" w:rsidP="00A2437B">
            <w:pPr>
              <w:pStyle w:val="ParaAttribute0"/>
              <w:ind w:left="0"/>
              <w:rPr>
                <w:sz w:val="24"/>
                <w:szCs w:val="24"/>
              </w:rPr>
            </w:pPr>
            <w:proofErr w:type="spellStart"/>
            <w:r w:rsidRPr="000F05A3">
              <w:rPr>
                <w:sz w:val="24"/>
                <w:szCs w:val="24"/>
              </w:rPr>
              <w:t>Rotameters</w:t>
            </w:r>
            <w:proofErr w:type="spellEnd"/>
            <w:r w:rsidRPr="000F05A3">
              <w:rPr>
                <w:sz w:val="24"/>
                <w:szCs w:val="24"/>
              </w:rPr>
              <w:t xml:space="preserve">, </w:t>
            </w:r>
            <w:proofErr w:type="spellStart"/>
            <w:r w:rsidRPr="000F05A3">
              <w:rPr>
                <w:sz w:val="24"/>
                <w:szCs w:val="24"/>
              </w:rPr>
              <w:t>Pitot</w:t>
            </w:r>
            <w:proofErr w:type="spellEnd"/>
            <w:r w:rsidRPr="000F05A3">
              <w:rPr>
                <w:sz w:val="24"/>
                <w:szCs w:val="24"/>
              </w:rPr>
              <w:t>-Static Tube Meter, Drag Force Flow Meter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0F05A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E65266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Turbine Flow Meter, Electronic Flow Meter, Electro Magnetic Flow meter</w:t>
            </w:r>
          </w:p>
        </w:tc>
      </w:tr>
      <w:tr w:rsidR="00580C9A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80C9A" w:rsidRPr="000F05A3" w:rsidRDefault="00FB67AD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0F05A3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C9A" w:rsidRPr="000F05A3" w:rsidRDefault="004548C7">
            <w:pPr>
              <w:pStyle w:val="ParaAttribute8"/>
              <w:rPr>
                <w:rFonts w:eastAsia="Calibri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80C9A" w:rsidRPr="000F05A3" w:rsidRDefault="00FB67AD" w:rsidP="00A2437B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Solid Rod Thermometer, Bimetallic Thermometer</w:t>
            </w:r>
          </w:p>
        </w:tc>
      </w:tr>
      <w:tr w:rsidR="004548C7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4548C7" w:rsidRPr="000F05A3" w:rsidRDefault="00FB67AD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48C7" w:rsidRPr="000F05A3" w:rsidRDefault="004548C7" w:rsidP="00E65266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4548C7" w:rsidRPr="000F05A3" w:rsidRDefault="00FB67AD" w:rsidP="00E65266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 xml:space="preserve">Liquid-in-Glass thermometer, Pressure Thermometer, </w:t>
            </w:r>
          </w:p>
        </w:tc>
      </w:tr>
      <w:tr w:rsidR="00B768BB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B768BB" w:rsidRPr="000F05A3" w:rsidRDefault="00FB67AD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8BB" w:rsidRPr="000F05A3" w:rsidRDefault="004548C7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4.10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B768BB" w:rsidRPr="000F05A3" w:rsidRDefault="00FB67AD" w:rsidP="00A2437B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Semiconductor Resistance Sensors (</w:t>
            </w:r>
            <w:proofErr w:type="spellStart"/>
            <w:r w:rsidRPr="000F05A3">
              <w:rPr>
                <w:sz w:val="24"/>
                <w:szCs w:val="24"/>
              </w:rPr>
              <w:t>Thermistors</w:t>
            </w:r>
            <w:proofErr w:type="spellEnd"/>
            <w:r w:rsidRPr="000F05A3">
              <w:rPr>
                <w:sz w:val="24"/>
                <w:szCs w:val="24"/>
              </w:rPr>
              <w:t>), Thermo–Electric Sensors, Thermocouple Materials</w:t>
            </w:r>
            <w:r w:rsidR="00E65266" w:rsidRPr="000F05A3">
              <w:rPr>
                <w:sz w:val="24"/>
                <w:szCs w:val="24"/>
              </w:rPr>
              <w:t>, Electrical Resistance Thermometers</w:t>
            </w:r>
          </w:p>
        </w:tc>
      </w:tr>
      <w:tr w:rsidR="00A2437B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2437B" w:rsidRPr="000F05A3" w:rsidRDefault="00FB67AD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37B" w:rsidRPr="000F05A3" w:rsidRDefault="00E65266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4.11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A2437B" w:rsidRPr="000F05A3" w:rsidRDefault="00FB67AD" w:rsidP="00A2437B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Radiation Methods (</w:t>
            </w:r>
            <w:proofErr w:type="spellStart"/>
            <w:r w:rsidRPr="000F05A3">
              <w:rPr>
                <w:sz w:val="24"/>
                <w:szCs w:val="24"/>
              </w:rPr>
              <w:t>Pyrometry</w:t>
            </w:r>
            <w:proofErr w:type="spellEnd"/>
            <w:r w:rsidRPr="000F05A3">
              <w:rPr>
                <w:sz w:val="24"/>
                <w:szCs w:val="24"/>
              </w:rPr>
              <w:t>), Total Radiation Pyrometer, Selective Radiation Pyrometer</w:t>
            </w:r>
          </w:p>
        </w:tc>
      </w:tr>
      <w:tr w:rsidR="00A2437B" w:rsidRPr="00E44975" w:rsidTr="000F05A3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A2437B" w:rsidRPr="000F05A3" w:rsidRDefault="00FB67AD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37B" w:rsidRPr="000F05A3" w:rsidRDefault="00C00CE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0F05A3">
              <w:rPr>
                <w:rStyle w:val="CharAttribute11"/>
                <w:sz w:val="24"/>
                <w:szCs w:val="24"/>
              </w:rPr>
              <w:t>4.12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A2437B" w:rsidRPr="000F05A3" w:rsidRDefault="00C00CE0" w:rsidP="00A2437B">
            <w:pPr>
              <w:pStyle w:val="ParaAttribute0"/>
              <w:ind w:left="0"/>
              <w:rPr>
                <w:sz w:val="24"/>
                <w:szCs w:val="24"/>
              </w:rPr>
            </w:pPr>
            <w:r w:rsidRPr="000F05A3">
              <w:rPr>
                <w:sz w:val="24"/>
                <w:szCs w:val="24"/>
              </w:rPr>
              <w:t>Problems</w:t>
            </w:r>
          </w:p>
        </w:tc>
      </w:tr>
    </w:tbl>
    <w:p w:rsidR="00E44975" w:rsidRDefault="000F05A3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ab/>
      </w: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tbl>
      <w:tblPr>
        <w:tblStyle w:val="DefaultTable"/>
        <w:tblW w:w="9592" w:type="dxa"/>
        <w:tblInd w:w="15" w:type="dxa"/>
        <w:tblLook w:val="0000"/>
      </w:tblPr>
      <w:tblGrid>
        <w:gridCol w:w="812"/>
        <w:gridCol w:w="580"/>
        <w:gridCol w:w="8200"/>
      </w:tblGrid>
      <w:tr w:rsidR="00D368DB" w:rsidRPr="00B26384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Pr="00B26384" w:rsidRDefault="00D368DB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lastRenderedPageBreak/>
              <w:t>Week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Pr="00B26384" w:rsidRDefault="00D368DB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>Exp.</w:t>
            </w:r>
            <w:r w:rsidRPr="00B26384">
              <w:rPr>
                <w:rStyle w:val="CharAttribute3"/>
                <w:szCs w:val="24"/>
              </w:rPr>
              <w:t xml:space="preserve"> No.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Pr="00B26384" w:rsidRDefault="00D368DB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 xml:space="preserve">Practical </w:t>
            </w:r>
            <w:r w:rsidRPr="00B26384">
              <w:rPr>
                <w:rStyle w:val="CharAttribute3"/>
                <w:szCs w:val="24"/>
              </w:rPr>
              <w:t xml:space="preserve">Topics to be covered </w:t>
            </w:r>
          </w:p>
          <w:p w:rsidR="00D368DB" w:rsidRPr="00B26384" w:rsidRDefault="00D368DB" w:rsidP="00EB079F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D368DB" w:rsidRPr="00B26384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1</w:t>
            </w:r>
            <w:r w:rsidRPr="00D368DB">
              <w:rPr>
                <w:rStyle w:val="CharAttribute3"/>
                <w:szCs w:val="24"/>
                <w:vertAlign w:val="superscript"/>
              </w:rPr>
              <w:t>st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study various types of measurement</w:t>
            </w:r>
            <w:r w:rsidRPr="00FD6C3D">
              <w:rPr>
                <w:rFonts w:ascii="Times" w:eastAsia="Times New Roman" w:hAnsi="Times" w:cs="Times"/>
              </w:rPr>
              <w:t xml:space="preserve"> Error</w:t>
            </w:r>
          </w:p>
        </w:tc>
      </w:tr>
      <w:tr w:rsidR="00D368DB" w:rsidRPr="00B26384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2</w:t>
            </w:r>
            <w:r w:rsidRPr="00D368DB">
              <w:rPr>
                <w:rStyle w:val="CharAttribute3"/>
                <w:szCs w:val="24"/>
                <w:vertAlign w:val="superscript"/>
              </w:rPr>
              <w:t>nd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2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Pr="00FD6C3D" w:rsidRDefault="00D368DB" w:rsidP="00EB079F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Vibration measurement</w:t>
            </w:r>
          </w:p>
        </w:tc>
      </w:tr>
      <w:tr w:rsidR="00D368DB" w:rsidRPr="00D65768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3</w:t>
            </w:r>
            <w:r w:rsidRPr="00D368DB">
              <w:rPr>
                <w:rStyle w:val="CharAttribute3"/>
                <w:szCs w:val="24"/>
                <w:vertAlign w:val="superscript"/>
              </w:rPr>
              <w:t>rd</w:t>
            </w:r>
            <w:r>
              <w:rPr>
                <w:rStyle w:val="CharAttribute3"/>
                <w:szCs w:val="24"/>
              </w:rPr>
              <w:t xml:space="preserve"> 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Pr="00FD6C3D" w:rsidRDefault="00D368DB" w:rsidP="00D368DB">
            <w:pPr>
              <w:wordWrap/>
              <w:overflowPunct w:val="0"/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FD6C3D">
              <w:rPr>
                <w:rFonts w:ascii="Times New Roman" w:eastAsia="Times New Roman"/>
                <w:sz w:val="24"/>
                <w:szCs w:val="24"/>
              </w:rPr>
              <w:t xml:space="preserve">To Study various Temperature Measuring Instruments  </w:t>
            </w:r>
          </w:p>
          <w:p w:rsidR="00D368DB" w:rsidRPr="00FD6C3D" w:rsidRDefault="00D368DB" w:rsidP="00D368DB">
            <w:pPr>
              <w:wordWrap/>
              <w:overflowPunct w:val="0"/>
              <w:adjustRightInd w:val="0"/>
              <w:spacing w:line="239" w:lineRule="auto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(a). </w:t>
            </w:r>
            <w:r w:rsidRPr="00FD6C3D">
              <w:rPr>
                <w:rFonts w:ascii="Times New Roman" w:eastAsia="Times New Roman"/>
                <w:sz w:val="24"/>
                <w:szCs w:val="24"/>
              </w:rPr>
              <w:t xml:space="preserve">Mercury – in glass thermometer </w:t>
            </w:r>
          </w:p>
          <w:p w:rsidR="00D368DB" w:rsidRPr="00D65768" w:rsidRDefault="00D368DB" w:rsidP="00D368DB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(b). </w:t>
            </w:r>
            <w:r w:rsidRPr="00FD6C3D">
              <w:rPr>
                <w:rFonts w:ascii="Times New Roman" w:eastAsia="Times New Roman"/>
                <w:sz w:val="24"/>
                <w:szCs w:val="24"/>
              </w:rPr>
              <w:t>Thermocouple</w:t>
            </w: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</w:p>
        </w:tc>
      </w:tr>
      <w:tr w:rsidR="00D368DB" w:rsidRPr="00D65768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4</w:t>
            </w:r>
            <w:r w:rsidRPr="00D368DB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4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Pr="00D65768" w:rsidRDefault="00D368DB" w:rsidP="00EB079F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 w:rsidRPr="00FD6C3D">
              <w:rPr>
                <w:rFonts w:ascii="Times New Roman" w:eastAsia="Times New Roman"/>
                <w:sz w:val="24"/>
                <w:szCs w:val="24"/>
              </w:rPr>
              <w:t>To study the working of Bourdon Pressure Gauge and to check the calibration of the gauge in a dead-weight pressure gauge calibration set up</w:t>
            </w: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. </w:t>
            </w:r>
          </w:p>
        </w:tc>
      </w:tr>
      <w:tr w:rsidR="00D368DB" w:rsidRPr="00D65768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5</w:t>
            </w:r>
            <w:r w:rsidRPr="00D368DB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5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Pr="00D65768" w:rsidRDefault="00D368DB" w:rsidP="00EB079F">
            <w:pPr>
              <w:wordWrap/>
              <w:overflowPunct w:val="0"/>
              <w:adjustRightInd w:val="0"/>
              <w:spacing w:line="276" w:lineRule="auto"/>
              <w:rPr>
                <w:rStyle w:val="CharAttribute3"/>
                <w:rFonts w:ascii="Times" w:eastAsia="Times New Roman" w:hAnsi="Times" w:cs="Times"/>
                <w:b w:val="0"/>
                <w:szCs w:val="24"/>
              </w:rPr>
            </w:pPr>
            <w:r w:rsidRPr="00FD6C3D">
              <w:rPr>
                <w:rFonts w:ascii="Times New Roman" w:eastAsia="Times New Roman"/>
                <w:sz w:val="24"/>
                <w:szCs w:val="24"/>
              </w:rPr>
              <w:t>To study a Linear Variable Differential Transformer (LVDT) and use it in a simple experimental set up to measure a small displacement</w:t>
            </w:r>
            <w:r w:rsidRPr="00FD6C3D">
              <w:rPr>
                <w:rFonts w:ascii="Times" w:eastAsia="Times New Roman" w:hAnsi="Times" w:cs="Times"/>
                <w:sz w:val="24"/>
                <w:szCs w:val="24"/>
              </w:rPr>
              <w:t xml:space="preserve">. </w:t>
            </w:r>
          </w:p>
        </w:tc>
      </w:tr>
      <w:tr w:rsidR="00D368DB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6</w:t>
            </w:r>
            <w:r w:rsidRPr="00D65768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6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measure torque of a rotating shaft using torsion meter/strain gauge torque transducer</w:t>
            </w:r>
          </w:p>
        </w:tc>
      </w:tr>
      <w:tr w:rsidR="00D368DB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7</w:t>
            </w:r>
            <w:r w:rsidRPr="00D65768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7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measure the speed of a motor shaft with the help of non-contact type pick-ups (magnetic or photoelectric)</w:t>
            </w:r>
          </w:p>
        </w:tc>
      </w:tr>
      <w:tr w:rsidR="00D368DB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8</w:t>
            </w:r>
            <w:r w:rsidRPr="00D65768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8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measure the stress &amp; strain using strain gauges mounted on simply supported beam/cantilever beam</w:t>
            </w:r>
          </w:p>
        </w:tc>
      </w:tr>
      <w:tr w:rsidR="00D368DB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9</w:t>
            </w:r>
            <w:r w:rsidRPr="00D65768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9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measure static/dynamic pressure of fluid in pipe/tube using pressure transducer/pressure cell</w:t>
            </w:r>
          </w:p>
        </w:tc>
      </w:tr>
      <w:tr w:rsidR="00D368DB" w:rsidTr="00D368DB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10</w:t>
            </w:r>
            <w:r w:rsidRPr="00D65768">
              <w:rPr>
                <w:rStyle w:val="CharAttribute3"/>
                <w:szCs w:val="24"/>
                <w:vertAlign w:val="superscript"/>
              </w:rPr>
              <w:t>th</w:t>
            </w: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>
              <w:rPr>
                <w:rStyle w:val="CharAttribute3"/>
                <w:szCs w:val="24"/>
              </w:rPr>
              <w:t>10</w:t>
            </w:r>
          </w:p>
        </w:tc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D368DB" w:rsidRDefault="00D368DB" w:rsidP="00EB079F">
            <w:pPr>
              <w:pStyle w:val="ParaAttribute5"/>
              <w:rPr>
                <w:rStyle w:val="CharAttribute3"/>
                <w:szCs w:val="24"/>
              </w:rPr>
            </w:pPr>
            <w:r w:rsidRPr="00FD6C3D">
              <w:rPr>
                <w:rFonts w:eastAsia="Times New Roman"/>
                <w:sz w:val="24"/>
                <w:szCs w:val="24"/>
              </w:rPr>
              <w:t>To test experimental data for Normal Distribution using Chi Square test</w:t>
            </w:r>
          </w:p>
        </w:tc>
      </w:tr>
    </w:tbl>
    <w:p w:rsidR="00D368DB" w:rsidRDefault="00D368DB" w:rsidP="000F05A3">
      <w:pPr>
        <w:tabs>
          <w:tab w:val="left" w:pos="5220"/>
        </w:tabs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B86F71" w:rsidRPr="00E44975" w:rsidRDefault="00E44975" w:rsidP="00B86F71">
      <w:pPr>
        <w:adjustRightInd w:val="0"/>
        <w:rPr>
          <w:rFonts w:ascii="Times New Roman"/>
          <w:sz w:val="24"/>
          <w:szCs w:val="24"/>
        </w:rPr>
      </w:pPr>
      <w:r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B86F71" w:rsidRPr="00E44975">
        <w:rPr>
          <w:rFonts w:ascii="Times New Roman"/>
          <w:b/>
          <w:sz w:val="24"/>
          <w:szCs w:val="24"/>
        </w:rPr>
        <w:t>(</w:t>
      </w:r>
      <w:r w:rsidR="00992B38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="00992B38">
        <w:rPr>
          <w:rFonts w:ascii="Times New Roman"/>
          <w:b/>
          <w:bCs/>
          <w:sz w:val="24"/>
          <w:szCs w:val="24"/>
        </w:rPr>
        <w:t>Parveen</w:t>
      </w:r>
      <w:proofErr w:type="spellEnd"/>
      <w:r w:rsidR="00992B38">
        <w:rPr>
          <w:rFonts w:ascii="Times New Roman"/>
          <w:b/>
          <w:bCs/>
          <w:sz w:val="24"/>
          <w:szCs w:val="24"/>
        </w:rPr>
        <w:t xml:space="preserve"> Kumar</w:t>
      </w:r>
      <w:r w:rsidR="00B86F71" w:rsidRPr="00E44975">
        <w:rPr>
          <w:rFonts w:ascii="Times New Roman"/>
          <w:b/>
          <w:sz w:val="24"/>
          <w:szCs w:val="24"/>
        </w:rPr>
        <w:t>)</w:t>
      </w:r>
    </w:p>
    <w:p w:rsidR="00B86F71" w:rsidRPr="00E44975" w:rsidRDefault="00B86F71" w:rsidP="00B86F71">
      <w:pPr>
        <w:adjustRightInd w:val="0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 xml:space="preserve">                                                                          </w:t>
      </w:r>
      <w:r w:rsidR="00E44975">
        <w:rPr>
          <w:rFonts w:ascii="Times New Roman"/>
          <w:sz w:val="24"/>
          <w:szCs w:val="24"/>
        </w:rPr>
        <w:t xml:space="preserve">      </w:t>
      </w:r>
      <w:r w:rsidR="00992B38">
        <w:rPr>
          <w:rFonts w:ascii="Times New Roman"/>
          <w:sz w:val="24"/>
          <w:szCs w:val="24"/>
        </w:rPr>
        <w:t xml:space="preserve">                             </w:t>
      </w:r>
      <w:r w:rsidRPr="00E44975">
        <w:rPr>
          <w:rFonts w:ascii="Times New Roman"/>
          <w:sz w:val="24"/>
          <w:szCs w:val="24"/>
        </w:rPr>
        <w:t xml:space="preserve">Department of ME </w:t>
      </w:r>
    </w:p>
    <w:p w:rsidR="00580C9A" w:rsidRPr="00E44975" w:rsidRDefault="00B86F71" w:rsidP="00B86F71">
      <w:pPr>
        <w:pStyle w:val="ParaAttribute7"/>
        <w:rPr>
          <w:rFonts w:eastAsia="Calibri"/>
          <w:sz w:val="24"/>
          <w:szCs w:val="24"/>
        </w:rPr>
      </w:pPr>
      <w:r w:rsidRPr="00E4497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44975">
        <w:rPr>
          <w:sz w:val="24"/>
          <w:szCs w:val="24"/>
        </w:rPr>
        <w:t>CRSSIET, JHAJJ</w:t>
      </w:r>
      <w:r w:rsidRPr="00E44975">
        <w:rPr>
          <w:sz w:val="24"/>
          <w:szCs w:val="24"/>
        </w:rPr>
        <w:t>R</w:t>
      </w:r>
      <w:r w:rsidRPr="00E44975">
        <w:rPr>
          <w:sz w:val="24"/>
          <w:szCs w:val="24"/>
        </w:rPr>
        <w:tab/>
      </w:r>
    </w:p>
    <w:sectPr w:rsidR="00580C9A" w:rsidRPr="00E44975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1" w:usb1="09070000" w:usb2="00000010" w:usb3="00000000" w:csb0="000A0008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72"/>
    <w:multiLevelType w:val="hybridMultilevel"/>
    <w:tmpl w:val="000032E6"/>
    <w:lvl w:ilvl="0" w:tplc="0000401D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71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B71BD1"/>
    <w:multiLevelType w:val="hybridMultilevel"/>
    <w:tmpl w:val="18ACFFE0"/>
    <w:lvl w:ilvl="0" w:tplc="E1A057E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7IwMbIwNjOzNDY3NjRW0lEKTi0uzszPAykwrAUAZTxd9iwAAAA="/>
  </w:docVars>
  <w:rsids>
    <w:rsidRoot w:val="00580C9A"/>
    <w:rsid w:val="00093E79"/>
    <w:rsid w:val="000F05A3"/>
    <w:rsid w:val="001C7A32"/>
    <w:rsid w:val="00236F3F"/>
    <w:rsid w:val="002C181D"/>
    <w:rsid w:val="002F712F"/>
    <w:rsid w:val="00320659"/>
    <w:rsid w:val="00346247"/>
    <w:rsid w:val="00366B4B"/>
    <w:rsid w:val="003B6E6D"/>
    <w:rsid w:val="003D6559"/>
    <w:rsid w:val="004548C7"/>
    <w:rsid w:val="004632B8"/>
    <w:rsid w:val="004C5874"/>
    <w:rsid w:val="004D3390"/>
    <w:rsid w:val="004F118D"/>
    <w:rsid w:val="0051064C"/>
    <w:rsid w:val="00532AD1"/>
    <w:rsid w:val="00535DA9"/>
    <w:rsid w:val="00580C9A"/>
    <w:rsid w:val="005C4F09"/>
    <w:rsid w:val="006326AF"/>
    <w:rsid w:val="006B3E1C"/>
    <w:rsid w:val="006C687E"/>
    <w:rsid w:val="006F2732"/>
    <w:rsid w:val="00742758"/>
    <w:rsid w:val="0079728C"/>
    <w:rsid w:val="008A1788"/>
    <w:rsid w:val="008A2C7B"/>
    <w:rsid w:val="00926C73"/>
    <w:rsid w:val="00992B38"/>
    <w:rsid w:val="009D1862"/>
    <w:rsid w:val="00A2437B"/>
    <w:rsid w:val="00A44E60"/>
    <w:rsid w:val="00A722FC"/>
    <w:rsid w:val="00AB52E1"/>
    <w:rsid w:val="00AD1EAD"/>
    <w:rsid w:val="00AE4206"/>
    <w:rsid w:val="00B768BB"/>
    <w:rsid w:val="00B86F71"/>
    <w:rsid w:val="00BC1F20"/>
    <w:rsid w:val="00BD155C"/>
    <w:rsid w:val="00BF14DF"/>
    <w:rsid w:val="00C00875"/>
    <w:rsid w:val="00C00CE0"/>
    <w:rsid w:val="00C323B1"/>
    <w:rsid w:val="00D129E6"/>
    <w:rsid w:val="00D368DB"/>
    <w:rsid w:val="00DE3C5D"/>
    <w:rsid w:val="00E2657C"/>
    <w:rsid w:val="00E44975"/>
    <w:rsid w:val="00E65266"/>
    <w:rsid w:val="00EF3F6E"/>
    <w:rsid w:val="00FB67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C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3B1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323B1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8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80C9A"/>
    <w:pPr>
      <w:wordWrap w:val="0"/>
      <w:ind w:left="93"/>
    </w:pPr>
  </w:style>
  <w:style w:type="paragraph" w:customStyle="1" w:styleId="ParaAttribute1">
    <w:name w:val="ParaAttribute1"/>
    <w:rsid w:val="00580C9A"/>
    <w:pPr>
      <w:wordWrap w:val="0"/>
      <w:ind w:left="93"/>
    </w:pPr>
  </w:style>
  <w:style w:type="paragraph" w:customStyle="1" w:styleId="ParaAttribute2">
    <w:name w:val="ParaAttribute2"/>
    <w:rsid w:val="00580C9A"/>
    <w:pPr>
      <w:pBdr>
        <w:bottom w:val="single" w:sz="12" w:space="0" w:color="808080"/>
      </w:pBdr>
      <w:wordWrap w:val="0"/>
    </w:pPr>
  </w:style>
  <w:style w:type="paragraph" w:customStyle="1" w:styleId="ParaAttribute3">
    <w:name w:val="ParaAttribute3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4770"/>
      </w:tabs>
      <w:wordWrap w:val="0"/>
      <w:ind w:left="93" w:right="-180"/>
    </w:pPr>
  </w:style>
  <w:style w:type="paragraph" w:customStyle="1" w:styleId="ParaAttribute4">
    <w:name w:val="ParaAttribute4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3420"/>
        <w:tab w:val="left" w:pos="4770"/>
      </w:tabs>
      <w:wordWrap w:val="0"/>
      <w:ind w:left="93" w:right="-180"/>
    </w:pPr>
  </w:style>
  <w:style w:type="paragraph" w:customStyle="1" w:styleId="ParaAttribute5">
    <w:name w:val="ParaAttribute5"/>
    <w:rsid w:val="00580C9A"/>
    <w:pPr>
      <w:wordWrap w:val="0"/>
    </w:pPr>
  </w:style>
  <w:style w:type="paragraph" w:customStyle="1" w:styleId="ParaAttribute6">
    <w:name w:val="ParaAttribute6"/>
    <w:rsid w:val="00580C9A"/>
    <w:pPr>
      <w:wordWrap w:val="0"/>
    </w:pPr>
  </w:style>
  <w:style w:type="paragraph" w:customStyle="1" w:styleId="ParaAttribute7">
    <w:name w:val="ParaAttribute7"/>
    <w:rsid w:val="00580C9A"/>
    <w:pPr>
      <w:widowControl w:val="0"/>
      <w:wordWrap w:val="0"/>
    </w:pPr>
  </w:style>
  <w:style w:type="paragraph" w:customStyle="1" w:styleId="ParaAttribute8">
    <w:name w:val="ParaAttribute8"/>
    <w:rsid w:val="00580C9A"/>
    <w:pPr>
      <w:wordWrap w:val="0"/>
      <w:jc w:val="center"/>
    </w:pPr>
  </w:style>
  <w:style w:type="paragraph" w:customStyle="1" w:styleId="ParaAttribute9">
    <w:name w:val="ParaAttribute9"/>
    <w:rsid w:val="00580C9A"/>
    <w:pPr>
      <w:wordWrap w:val="0"/>
      <w:ind w:right="86"/>
    </w:pPr>
  </w:style>
  <w:style w:type="paragraph" w:customStyle="1" w:styleId="ParaAttribute10">
    <w:name w:val="ParaAttribute10"/>
    <w:rsid w:val="00580C9A"/>
    <w:pPr>
      <w:widowControl w:val="0"/>
      <w:wordWrap w:val="0"/>
      <w:spacing w:line="223" w:lineRule="exact"/>
    </w:pPr>
  </w:style>
  <w:style w:type="paragraph" w:customStyle="1" w:styleId="ParaAttribute11">
    <w:name w:val="ParaAttribute11"/>
    <w:rsid w:val="00580C9A"/>
    <w:pPr>
      <w:widowControl w:val="0"/>
      <w:wordWrap w:val="0"/>
      <w:spacing w:line="223" w:lineRule="exact"/>
      <w:ind w:right="20"/>
    </w:pPr>
  </w:style>
  <w:style w:type="paragraph" w:customStyle="1" w:styleId="ParaAttribute12">
    <w:name w:val="ParaAttribute12"/>
    <w:rsid w:val="00580C9A"/>
    <w:pPr>
      <w:wordWrap w:val="0"/>
      <w:ind w:left="15"/>
    </w:pPr>
  </w:style>
  <w:style w:type="paragraph" w:customStyle="1" w:styleId="ParaAttribute13">
    <w:name w:val="ParaAttribute13"/>
    <w:rsid w:val="00580C9A"/>
    <w:pPr>
      <w:widowControl w:val="0"/>
      <w:wordWrap w:val="0"/>
    </w:pPr>
  </w:style>
  <w:style w:type="character" w:customStyle="1" w:styleId="CharAttribute0">
    <w:name w:val="CharAttribute0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">
    <w:name w:val="CharAttribute1"/>
    <w:rsid w:val="00580C9A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2">
    <w:name w:val="CharAttribute2"/>
    <w:rsid w:val="00580C9A"/>
    <w:rPr>
      <w:rFonts w:ascii="Calibri" w:eastAsia="Calibri" w:hAnsi="Calibri" w:hint="default"/>
      <w:b/>
      <w:i/>
      <w:sz w:val="28"/>
    </w:rPr>
  </w:style>
  <w:style w:type="character" w:customStyle="1" w:styleId="CharAttribute3">
    <w:name w:val="CharAttribute3"/>
    <w:rsid w:val="00580C9A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sid w:val="00580C9A"/>
    <w:rPr>
      <w:rFonts w:ascii="Calibri" w:eastAsia="Calibri" w:hAnsi="Calibri" w:hint="default"/>
      <w:b/>
      <w:sz w:val="24"/>
      <w:vertAlign w:val="superscript"/>
    </w:rPr>
  </w:style>
  <w:style w:type="character" w:customStyle="1" w:styleId="CharAttribute5">
    <w:name w:val="CharAttribute5"/>
    <w:rsid w:val="00580C9A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sid w:val="00580C9A"/>
    <w:rPr>
      <w:rFonts w:ascii="Calibri" w:eastAsia="Calibri" w:hAnsi="Calibri" w:hint="default"/>
      <w:sz w:val="22"/>
    </w:rPr>
  </w:style>
  <w:style w:type="character" w:customStyle="1" w:styleId="CharAttribute7">
    <w:name w:val="CharAttribute7"/>
    <w:rsid w:val="00580C9A"/>
    <w:rPr>
      <w:rFonts w:ascii="Calibri" w:eastAsia="Calibri" w:hAnsi="Calibri" w:hint="default"/>
    </w:rPr>
  </w:style>
  <w:style w:type="character" w:customStyle="1" w:styleId="CharAttribute8">
    <w:name w:val="CharAttribute8"/>
    <w:rsid w:val="00580C9A"/>
    <w:rPr>
      <w:rFonts w:ascii="Times New Roman" w:eastAsia="Calibri" w:hAnsi="Times New Roman" w:hint="default"/>
      <w:b/>
      <w:sz w:val="24"/>
    </w:rPr>
  </w:style>
  <w:style w:type="character" w:customStyle="1" w:styleId="CharAttribute9">
    <w:name w:val="CharAttribute9"/>
    <w:rsid w:val="00580C9A"/>
    <w:rPr>
      <w:rFonts w:ascii="Times New Roman" w:eastAsia="Calibri" w:hAnsi="Times New Roman" w:hint="default"/>
      <w:sz w:val="24"/>
    </w:rPr>
  </w:style>
  <w:style w:type="character" w:customStyle="1" w:styleId="CharAttribute10">
    <w:name w:val="CharAttribute10"/>
    <w:rsid w:val="00580C9A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580C9A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580C9A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580C9A"/>
    <w:rPr>
      <w:rFonts w:ascii="Bookman Old Style" w:eastAsia="Bookman Old Style" w:hAnsi="Bookman Old Style" w:hint="default"/>
      <w:b/>
    </w:rPr>
  </w:style>
  <w:style w:type="character" w:customStyle="1" w:styleId="CharAttribute14">
    <w:name w:val="CharAttribute14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5">
    <w:name w:val="CharAttribute15"/>
    <w:rsid w:val="00580C9A"/>
    <w:rPr>
      <w:rFonts w:ascii="Times New Roman" w:eastAsia="Times New Roman" w:hAnsi="Times New Roman" w:hint="default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323B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3B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323B1"/>
    <w:rPr>
      <w:rFonts w:eastAsia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323B1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4208</Characters>
  <Application>Microsoft Office Word</Application>
  <DocSecurity>0</DocSecurity>
  <Lines>35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6</cp:revision>
  <dcterms:created xsi:type="dcterms:W3CDTF">2020-01-23T06:17:00Z</dcterms:created>
  <dcterms:modified xsi:type="dcterms:W3CDTF">2021-04-19T05:22:00Z</dcterms:modified>
</cp:coreProperties>
</file>